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22" w:rsidRDefault="00391B22" w:rsidP="00391B22">
      <w:pPr>
        <w:tabs>
          <w:tab w:val="left" w:pos="1205"/>
          <w:tab w:val="center" w:pos="4153"/>
        </w:tabs>
        <w:jc w:val="center"/>
        <w:rPr>
          <w:b/>
          <w:bCs/>
          <w:sz w:val="28"/>
          <w:szCs w:val="28"/>
          <w:rtl/>
        </w:rPr>
      </w:pPr>
      <w:r>
        <w:rPr>
          <w:rFonts w:hint="cs"/>
          <w:b/>
          <w:bCs/>
          <w:sz w:val="28"/>
          <w:szCs w:val="28"/>
          <w:rtl/>
        </w:rPr>
        <w:t>إدارة الجودة</w:t>
      </w:r>
    </w:p>
    <w:p w:rsidR="00391B22" w:rsidRPr="00D667E3" w:rsidRDefault="00391B22" w:rsidP="00391B22">
      <w:pPr>
        <w:tabs>
          <w:tab w:val="left" w:pos="1205"/>
          <w:tab w:val="center" w:pos="4153"/>
        </w:tabs>
        <w:jc w:val="center"/>
        <w:rPr>
          <w:sz w:val="28"/>
          <w:szCs w:val="28"/>
          <w:rtl/>
        </w:rPr>
      </w:pPr>
      <w:r w:rsidRPr="00D667E3">
        <w:rPr>
          <w:b/>
          <w:bCs/>
          <w:sz w:val="28"/>
          <w:szCs w:val="28"/>
          <w:rtl/>
        </w:rPr>
        <w:t xml:space="preserve">المحاضرة </w:t>
      </w:r>
      <w:r>
        <w:rPr>
          <w:rFonts w:hint="cs"/>
          <w:b/>
          <w:bCs/>
          <w:sz w:val="28"/>
          <w:szCs w:val="28"/>
          <w:rtl/>
        </w:rPr>
        <w:t>الاولى</w:t>
      </w:r>
    </w:p>
    <w:p w:rsidR="00391B22" w:rsidRPr="00D667E3" w:rsidRDefault="00391B22" w:rsidP="00391B22">
      <w:pPr>
        <w:jc w:val="center"/>
        <w:rPr>
          <w:color w:val="1F497D" w:themeColor="text2"/>
          <w:sz w:val="32"/>
          <w:szCs w:val="32"/>
          <w:u w:val="single"/>
        </w:rPr>
      </w:pPr>
      <w:r w:rsidRPr="00D667E3">
        <w:rPr>
          <w:b/>
          <w:bCs/>
          <w:color w:val="1F497D" w:themeColor="text2"/>
          <w:sz w:val="32"/>
          <w:szCs w:val="32"/>
          <w:u w:val="single"/>
          <w:rtl/>
        </w:rPr>
        <w:t xml:space="preserve">الضبـط الإحصـائـي للجـودة </w:t>
      </w:r>
    </w:p>
    <w:p w:rsidR="00391B22" w:rsidRPr="00D667E3" w:rsidRDefault="00391B22" w:rsidP="00391B22">
      <w:pPr>
        <w:ind w:left="-483"/>
        <w:rPr>
          <w:color w:val="632423" w:themeColor="accent2" w:themeShade="80"/>
          <w:sz w:val="32"/>
          <w:szCs w:val="32"/>
          <w:u w:val="single"/>
          <w:rtl/>
        </w:rPr>
      </w:pPr>
      <w:r w:rsidRPr="00D667E3">
        <w:rPr>
          <w:b/>
          <w:bCs/>
          <w:color w:val="632423" w:themeColor="accent2" w:themeShade="80"/>
          <w:sz w:val="32"/>
          <w:szCs w:val="32"/>
          <w:u w:val="single"/>
          <w:rtl/>
        </w:rPr>
        <w:t>الاختلافات في الإنتاج:</w:t>
      </w:r>
    </w:p>
    <w:p w:rsidR="00391B22" w:rsidRPr="00D667E3" w:rsidRDefault="00391B22" w:rsidP="00391B22">
      <w:pPr>
        <w:rPr>
          <w:sz w:val="32"/>
          <w:szCs w:val="32"/>
        </w:rPr>
      </w:pPr>
      <w:r w:rsidRPr="00D667E3">
        <w:rPr>
          <w:b/>
          <w:bCs/>
          <w:sz w:val="32"/>
          <w:szCs w:val="32"/>
          <w:rtl/>
        </w:rPr>
        <w:t xml:space="preserve">* لا تستطيع المنظمة إنتاج كل منتجاتها بنفس المستوى من الدقة على طول الزمن، إذ لا بد من وجود اختلافات في الإنتاج التي قد تعود إلى أحد المصادر التالية، والتي يمكن تسميتها </w:t>
      </w:r>
      <w:r w:rsidRPr="00D667E3">
        <w:rPr>
          <w:b/>
          <w:bCs/>
          <w:sz w:val="32"/>
          <w:szCs w:val="32"/>
        </w:rPr>
        <w:t>5Ms</w:t>
      </w:r>
      <w:r w:rsidRPr="00D667E3">
        <w:rPr>
          <w:b/>
          <w:bCs/>
          <w:sz w:val="32"/>
          <w:szCs w:val="32"/>
          <w:rtl/>
        </w:rPr>
        <w:t xml:space="preserve">: </w:t>
      </w:r>
    </w:p>
    <w:p w:rsidR="00391B22" w:rsidRPr="00D667E3" w:rsidRDefault="00391B22" w:rsidP="00391B22">
      <w:pPr>
        <w:numPr>
          <w:ilvl w:val="0"/>
          <w:numId w:val="1"/>
        </w:numPr>
        <w:tabs>
          <w:tab w:val="clear" w:pos="720"/>
          <w:tab w:val="num" w:pos="-483"/>
        </w:tabs>
        <w:ind w:left="-199" w:right="-1560" w:hanging="426"/>
        <w:rPr>
          <w:sz w:val="32"/>
          <w:szCs w:val="32"/>
          <w:rtl/>
        </w:rPr>
      </w:pPr>
      <w:r w:rsidRPr="00D667E3">
        <w:rPr>
          <w:b/>
          <w:bCs/>
          <w:sz w:val="32"/>
          <w:szCs w:val="32"/>
          <w:rtl/>
        </w:rPr>
        <w:t xml:space="preserve">الآلات </w:t>
      </w:r>
      <w:r w:rsidRPr="00D667E3">
        <w:rPr>
          <w:b/>
          <w:bCs/>
          <w:sz w:val="32"/>
          <w:szCs w:val="32"/>
        </w:rPr>
        <w:t>Machinery</w:t>
      </w:r>
      <w:r w:rsidRPr="00D667E3">
        <w:rPr>
          <w:b/>
          <w:bCs/>
          <w:sz w:val="32"/>
          <w:szCs w:val="32"/>
          <w:rtl/>
        </w:rPr>
        <w:t>: مثل الآلات القديمة وتأثيرها على كمية ودقة الإنتاج، ...</w:t>
      </w:r>
    </w:p>
    <w:p w:rsidR="00391B22" w:rsidRPr="00D667E3" w:rsidRDefault="00391B22" w:rsidP="00391B22">
      <w:pPr>
        <w:numPr>
          <w:ilvl w:val="0"/>
          <w:numId w:val="1"/>
        </w:numPr>
        <w:tabs>
          <w:tab w:val="clear" w:pos="720"/>
          <w:tab w:val="num" w:pos="-483"/>
        </w:tabs>
        <w:ind w:left="-199" w:right="-1560" w:hanging="426"/>
        <w:rPr>
          <w:sz w:val="32"/>
          <w:szCs w:val="32"/>
          <w:rtl/>
        </w:rPr>
      </w:pPr>
      <w:r w:rsidRPr="00D667E3">
        <w:rPr>
          <w:b/>
          <w:bCs/>
          <w:sz w:val="32"/>
          <w:szCs w:val="32"/>
          <w:rtl/>
        </w:rPr>
        <w:t xml:space="preserve">المواد </w:t>
      </w:r>
      <w:r w:rsidRPr="00D667E3">
        <w:rPr>
          <w:b/>
          <w:bCs/>
          <w:sz w:val="32"/>
          <w:szCs w:val="32"/>
        </w:rPr>
        <w:t>Material</w:t>
      </w:r>
      <w:r w:rsidRPr="00D667E3">
        <w:rPr>
          <w:b/>
          <w:bCs/>
          <w:sz w:val="32"/>
          <w:szCs w:val="32"/>
          <w:rtl/>
        </w:rPr>
        <w:t>: كعدم مطابقة سمك المادة أو قوة تحملّها أو قطرها أو لونها للمواصفات المطلوبة.</w:t>
      </w:r>
    </w:p>
    <w:p w:rsidR="00391B22" w:rsidRPr="00D667E3" w:rsidRDefault="00391B22" w:rsidP="00391B22">
      <w:pPr>
        <w:numPr>
          <w:ilvl w:val="0"/>
          <w:numId w:val="1"/>
        </w:numPr>
        <w:tabs>
          <w:tab w:val="clear" w:pos="720"/>
          <w:tab w:val="num" w:pos="-483"/>
        </w:tabs>
        <w:ind w:left="-199" w:right="-1560" w:hanging="426"/>
        <w:rPr>
          <w:sz w:val="32"/>
          <w:szCs w:val="32"/>
          <w:rtl/>
        </w:rPr>
      </w:pPr>
      <w:r w:rsidRPr="00D667E3">
        <w:rPr>
          <w:b/>
          <w:bCs/>
          <w:sz w:val="32"/>
          <w:szCs w:val="32"/>
          <w:rtl/>
        </w:rPr>
        <w:t xml:space="preserve">القوى العاملة </w:t>
      </w:r>
      <w:r w:rsidRPr="00D667E3">
        <w:rPr>
          <w:b/>
          <w:bCs/>
          <w:sz w:val="32"/>
          <w:szCs w:val="32"/>
        </w:rPr>
        <w:t>Manpower</w:t>
      </w:r>
      <w:r w:rsidRPr="00D667E3">
        <w:rPr>
          <w:b/>
          <w:bCs/>
          <w:sz w:val="32"/>
          <w:szCs w:val="32"/>
          <w:rtl/>
        </w:rPr>
        <w:t>: مثل مدى تدريب العاملين، أو صحتهم، أو روحهم المعنوية التي تؤثر في زيادة معدل الاختلافات (عدم المطابقة).</w:t>
      </w:r>
    </w:p>
    <w:p w:rsidR="00391B22" w:rsidRPr="00D667E3" w:rsidRDefault="00391B22" w:rsidP="00391B22">
      <w:pPr>
        <w:numPr>
          <w:ilvl w:val="0"/>
          <w:numId w:val="1"/>
        </w:numPr>
        <w:tabs>
          <w:tab w:val="clear" w:pos="720"/>
          <w:tab w:val="num" w:pos="-483"/>
        </w:tabs>
        <w:ind w:left="-199" w:right="-1560" w:hanging="426"/>
        <w:rPr>
          <w:sz w:val="32"/>
          <w:szCs w:val="32"/>
          <w:rtl/>
        </w:rPr>
      </w:pPr>
      <w:r w:rsidRPr="00D667E3">
        <w:rPr>
          <w:b/>
          <w:bCs/>
          <w:sz w:val="32"/>
          <w:szCs w:val="32"/>
          <w:rtl/>
        </w:rPr>
        <w:t xml:space="preserve">طريقة العمل </w:t>
      </w:r>
      <w:r w:rsidRPr="00D667E3">
        <w:rPr>
          <w:b/>
          <w:bCs/>
          <w:sz w:val="32"/>
          <w:szCs w:val="32"/>
        </w:rPr>
        <w:t>Method</w:t>
      </w:r>
      <w:r w:rsidRPr="00D667E3">
        <w:rPr>
          <w:b/>
          <w:bCs/>
          <w:sz w:val="32"/>
          <w:szCs w:val="32"/>
          <w:rtl/>
        </w:rPr>
        <w:t>: مثل عدم وجود أنظمة وتعليمات للعمل، أو سوء الاتصال، أو الصيانة غير الجيدة، ...</w:t>
      </w:r>
    </w:p>
    <w:p w:rsidR="00391B22" w:rsidRPr="00D667E3" w:rsidRDefault="00391B22" w:rsidP="00391B22">
      <w:pPr>
        <w:numPr>
          <w:ilvl w:val="0"/>
          <w:numId w:val="1"/>
        </w:numPr>
        <w:tabs>
          <w:tab w:val="clear" w:pos="720"/>
          <w:tab w:val="num" w:pos="-483"/>
        </w:tabs>
        <w:ind w:left="-199" w:right="-1560" w:hanging="426"/>
        <w:rPr>
          <w:sz w:val="32"/>
          <w:szCs w:val="32"/>
          <w:rtl/>
        </w:rPr>
      </w:pPr>
      <w:r w:rsidRPr="00D667E3">
        <w:rPr>
          <w:b/>
          <w:bCs/>
          <w:sz w:val="32"/>
          <w:szCs w:val="32"/>
          <w:rtl/>
        </w:rPr>
        <w:t xml:space="preserve">القياس </w:t>
      </w:r>
      <w:r w:rsidRPr="00D667E3">
        <w:rPr>
          <w:b/>
          <w:bCs/>
          <w:sz w:val="32"/>
          <w:szCs w:val="32"/>
        </w:rPr>
        <w:t>Measurement</w:t>
      </w:r>
      <w:r w:rsidRPr="00D667E3">
        <w:rPr>
          <w:b/>
          <w:bCs/>
          <w:sz w:val="32"/>
          <w:szCs w:val="32"/>
          <w:rtl/>
        </w:rPr>
        <w:t xml:space="preserve">: مثل اختلاف طرق القياس، أو عدم دقة أدوات القياس. </w:t>
      </w:r>
    </w:p>
    <w:p w:rsidR="00391B22" w:rsidRDefault="00391B22" w:rsidP="00391B22">
      <w:pPr>
        <w:rPr>
          <w:color w:val="76923C" w:themeColor="accent3" w:themeShade="BF"/>
          <w:sz w:val="32"/>
          <w:szCs w:val="32"/>
          <w:u w:val="single"/>
          <w:rtl/>
        </w:rPr>
      </w:pPr>
      <w:r w:rsidRPr="00D667E3">
        <w:rPr>
          <w:b/>
          <w:bCs/>
          <w:color w:val="76923C" w:themeColor="accent3" w:themeShade="BF"/>
          <w:sz w:val="32"/>
          <w:szCs w:val="32"/>
          <w:u w:val="single"/>
          <w:rtl/>
        </w:rPr>
        <w:t>أنواع الاختلافات في الإنتاج:</w:t>
      </w:r>
    </w:p>
    <w:p w:rsidR="00391B22" w:rsidRPr="00D667E3" w:rsidRDefault="00391B22" w:rsidP="00391B22">
      <w:pPr>
        <w:numPr>
          <w:ilvl w:val="0"/>
          <w:numId w:val="2"/>
        </w:numPr>
        <w:rPr>
          <w:sz w:val="32"/>
          <w:szCs w:val="32"/>
        </w:rPr>
      </w:pPr>
      <w:r w:rsidRPr="00D667E3">
        <w:rPr>
          <w:b/>
          <w:bCs/>
          <w:color w:val="76923C" w:themeColor="accent3" w:themeShade="BF"/>
          <w:sz w:val="32"/>
          <w:szCs w:val="32"/>
          <w:u w:val="single"/>
          <w:rtl/>
        </w:rPr>
        <w:t>اختلافات عامة أو ترجع إلى الصدفة</w:t>
      </w:r>
      <w:r w:rsidRPr="00D667E3">
        <w:rPr>
          <w:b/>
          <w:bCs/>
          <w:color w:val="76923C" w:themeColor="accent3" w:themeShade="BF"/>
          <w:sz w:val="32"/>
          <w:szCs w:val="32"/>
          <w:rtl/>
        </w:rPr>
        <w:t xml:space="preserve">: </w:t>
      </w:r>
      <w:r w:rsidRPr="00D667E3">
        <w:rPr>
          <w:b/>
          <w:bCs/>
          <w:sz w:val="32"/>
          <w:szCs w:val="32"/>
          <w:rtl/>
        </w:rPr>
        <w:t>تكون موجودة في العملية بطبيعتها وثابتة، وبالتالي يمكن توقعها، حيث تكون العملية تحت السيطرة عند حدوث هذه الاختلافات.</w:t>
      </w:r>
    </w:p>
    <w:p w:rsidR="00391B22" w:rsidRPr="00D667E3" w:rsidRDefault="00391B22" w:rsidP="00391B22">
      <w:pPr>
        <w:numPr>
          <w:ilvl w:val="0"/>
          <w:numId w:val="2"/>
        </w:numPr>
        <w:rPr>
          <w:sz w:val="32"/>
          <w:szCs w:val="32"/>
          <w:rtl/>
        </w:rPr>
      </w:pPr>
      <w:r w:rsidRPr="00D667E3">
        <w:rPr>
          <w:b/>
          <w:bCs/>
          <w:color w:val="76923C" w:themeColor="accent3" w:themeShade="BF"/>
          <w:sz w:val="32"/>
          <w:szCs w:val="32"/>
          <w:u w:val="single"/>
          <w:rtl/>
        </w:rPr>
        <w:t xml:space="preserve">اختلافات خاصة أو تعود إلى أسباب: </w:t>
      </w:r>
      <w:r w:rsidRPr="00D667E3">
        <w:rPr>
          <w:b/>
          <w:bCs/>
          <w:sz w:val="32"/>
          <w:szCs w:val="32"/>
          <w:rtl/>
        </w:rPr>
        <w:t>اختلافات ليست موروثة مع العملية نفسها، وغير منتظمة، وغير ثابتة، ولا يمكن توقعها، وبالتالي تؤدي إلى أن تكون العملية خارج السيطرة.</w:t>
      </w:r>
    </w:p>
    <w:p w:rsidR="00391B22" w:rsidRPr="00D667E3" w:rsidRDefault="00391B22" w:rsidP="00391B22">
      <w:pPr>
        <w:rPr>
          <w:color w:val="76923C" w:themeColor="accent3" w:themeShade="BF"/>
          <w:sz w:val="32"/>
          <w:szCs w:val="32"/>
          <w:u w:val="single"/>
          <w:rtl/>
        </w:rPr>
      </w:pPr>
      <w:r w:rsidRPr="00D667E3">
        <w:rPr>
          <w:b/>
          <w:bCs/>
          <w:color w:val="76923C" w:themeColor="accent3" w:themeShade="BF"/>
          <w:sz w:val="32"/>
          <w:szCs w:val="32"/>
          <w:u w:val="single"/>
          <w:rtl/>
        </w:rPr>
        <w:t>ينبغي التمييز بين مصطلحين هامين في مجال دراسة الاختلافات، وهما:</w:t>
      </w:r>
    </w:p>
    <w:p w:rsidR="00391B22" w:rsidRDefault="00391B22" w:rsidP="00391B22">
      <w:pPr>
        <w:rPr>
          <w:sz w:val="32"/>
          <w:szCs w:val="32"/>
          <w:rtl/>
        </w:rPr>
      </w:pPr>
      <w:r w:rsidRPr="00D667E3">
        <w:rPr>
          <w:b/>
          <w:bCs/>
          <w:color w:val="76923C" w:themeColor="accent3" w:themeShade="BF"/>
          <w:sz w:val="32"/>
          <w:szCs w:val="32"/>
          <w:u w:val="single"/>
          <w:rtl/>
        </w:rPr>
        <w:t>الاختلافات الإحصائية</w:t>
      </w:r>
      <w:r w:rsidRPr="00D667E3">
        <w:rPr>
          <w:b/>
          <w:bCs/>
          <w:sz w:val="32"/>
          <w:szCs w:val="32"/>
          <w:rtl/>
        </w:rPr>
        <w:t>:      تشير للفروقات بين الوحدات المنتجة من حيث تماثلها مع بعضها، والتي لا يفترض تقليلها وجود تحسين في الجودة (المنتجات متماثلة ولكن جميع الوحدات بها عيوب أو أخطاء).</w:t>
      </w:r>
    </w:p>
    <w:p w:rsidR="00391B22" w:rsidRPr="00D667E3" w:rsidRDefault="00391B22" w:rsidP="00391B22">
      <w:pPr>
        <w:rPr>
          <w:sz w:val="32"/>
          <w:szCs w:val="32"/>
          <w:rtl/>
        </w:rPr>
      </w:pPr>
      <w:r w:rsidRPr="00D667E3">
        <w:rPr>
          <w:b/>
          <w:bCs/>
          <w:color w:val="76923C" w:themeColor="accent3" w:themeShade="BF"/>
          <w:sz w:val="32"/>
          <w:szCs w:val="32"/>
          <w:u w:val="single"/>
          <w:rtl/>
        </w:rPr>
        <w:lastRenderedPageBreak/>
        <w:t>الانحرافات</w:t>
      </w:r>
      <w:r w:rsidRPr="00D667E3">
        <w:rPr>
          <w:b/>
          <w:bCs/>
          <w:sz w:val="32"/>
          <w:szCs w:val="32"/>
          <w:rtl/>
        </w:rPr>
        <w:t>:      الفروقات بين المواصفات الفعلية وحدود المواصفات الفنية الموضوعة    (حدود عليا وحدود دنيا).</w:t>
      </w:r>
    </w:p>
    <w:p w:rsidR="00391B22" w:rsidRPr="00D667E3" w:rsidRDefault="00391B22" w:rsidP="00391B22">
      <w:pPr>
        <w:rPr>
          <w:color w:val="C00000"/>
          <w:sz w:val="32"/>
          <w:szCs w:val="32"/>
          <w:u w:val="single"/>
          <w:rtl/>
        </w:rPr>
      </w:pPr>
      <w:r w:rsidRPr="00D667E3">
        <w:rPr>
          <w:b/>
          <w:bCs/>
          <w:color w:val="C00000"/>
          <w:sz w:val="32"/>
          <w:szCs w:val="32"/>
          <w:u w:val="single"/>
          <w:rtl/>
        </w:rPr>
        <w:t>أدوات الضبط الإحصائي:</w:t>
      </w:r>
    </w:p>
    <w:p w:rsidR="00391B22" w:rsidRPr="00EB6D81" w:rsidRDefault="00391B22" w:rsidP="00391B22">
      <w:pPr>
        <w:numPr>
          <w:ilvl w:val="0"/>
          <w:numId w:val="3"/>
        </w:numPr>
        <w:rPr>
          <w:sz w:val="32"/>
          <w:szCs w:val="32"/>
          <w:rtl/>
        </w:rPr>
      </w:pPr>
      <w:r w:rsidRPr="00EB6D81">
        <w:rPr>
          <w:b/>
          <w:bCs/>
          <w:color w:val="C00000"/>
          <w:sz w:val="32"/>
          <w:szCs w:val="32"/>
          <w:rtl/>
        </w:rPr>
        <w:t xml:space="preserve">تحليل باريتو </w:t>
      </w:r>
      <w:proofErr w:type="spellStart"/>
      <w:r w:rsidRPr="00EB6D81">
        <w:rPr>
          <w:b/>
          <w:bCs/>
          <w:color w:val="C00000"/>
          <w:sz w:val="32"/>
          <w:szCs w:val="32"/>
        </w:rPr>
        <w:t>pareto</w:t>
      </w:r>
      <w:proofErr w:type="spellEnd"/>
      <w:r w:rsidRPr="00EB6D81">
        <w:rPr>
          <w:b/>
          <w:bCs/>
          <w:color w:val="C00000"/>
          <w:sz w:val="32"/>
          <w:szCs w:val="32"/>
        </w:rPr>
        <w:t xml:space="preserve"> Analysis</w:t>
      </w:r>
      <w:r w:rsidRPr="00D667E3">
        <w:rPr>
          <w:b/>
          <w:bCs/>
          <w:sz w:val="32"/>
          <w:szCs w:val="32"/>
          <w:rtl/>
        </w:rPr>
        <w:t>: يستخدم لتحديد أولوية حل المشكلات، حيث يساعد الإدارة في التركيز على المشكلات التي لها أهمية نسبية أكبر وحلها. ويقوم هذا التحليل على قاعدة أساسية مفادها أن 80% من المشكلات ترجع إلى 20% من الأسباب، وبالتالي فإن 20% من المشكلات ترجع إلى 80% من الأسباب. ومهمة تحليل باريتو هو إظهار الأسباب الأكثر تكراراً لأجل لفت نظر الإدارة إليها ثم الأسباب الأقل فالأقل تكراراً.</w:t>
      </w:r>
    </w:p>
    <w:p w:rsidR="00391B22" w:rsidRPr="00EB6D81" w:rsidRDefault="00391B22" w:rsidP="00391B22">
      <w:pPr>
        <w:rPr>
          <w:color w:val="C00000"/>
          <w:sz w:val="32"/>
          <w:szCs w:val="32"/>
        </w:rPr>
      </w:pPr>
      <w:r w:rsidRPr="00EB6D81">
        <w:rPr>
          <w:b/>
          <w:bCs/>
          <w:color w:val="C00000"/>
          <w:sz w:val="32"/>
          <w:szCs w:val="32"/>
          <w:u w:val="single"/>
          <w:rtl/>
        </w:rPr>
        <w:t>مثال</w:t>
      </w:r>
      <w:r w:rsidRPr="00EB6D81">
        <w:rPr>
          <w:b/>
          <w:bCs/>
          <w:color w:val="C00000"/>
          <w:sz w:val="32"/>
          <w:szCs w:val="32"/>
          <w:rtl/>
        </w:rPr>
        <w:t>: تحليل باريتو</w:t>
      </w:r>
    </w:p>
    <w:p w:rsidR="00391B22" w:rsidRPr="00D667E3" w:rsidRDefault="00391B22" w:rsidP="00391B22">
      <w:pPr>
        <w:rPr>
          <w:sz w:val="32"/>
          <w:szCs w:val="32"/>
          <w:rtl/>
        </w:rPr>
      </w:pPr>
      <w:r w:rsidRPr="00D667E3">
        <w:rPr>
          <w:b/>
          <w:bCs/>
          <w:sz w:val="32"/>
          <w:szCs w:val="32"/>
          <w:rtl/>
        </w:rPr>
        <w:t xml:space="preserve">ظهر تقرير أحد المطابع حول الأخطاء التي ارتكبت خلال شهر كانون ثاني عام 2009 مصنّفة حسب أسباب الأخطاء كما يلي: </w:t>
      </w:r>
    </w:p>
    <w:p w:rsidR="00391B22" w:rsidRPr="00D667E3" w:rsidRDefault="00391B22" w:rsidP="00391B22">
      <w:pPr>
        <w:rPr>
          <w:sz w:val="32"/>
          <w:szCs w:val="32"/>
          <w:rtl/>
        </w:rPr>
      </w:pPr>
      <w:r w:rsidRPr="00D667E3">
        <w:rPr>
          <w:b/>
          <w:bCs/>
          <w:sz w:val="32"/>
          <w:szCs w:val="32"/>
          <w:rtl/>
        </w:rPr>
        <w:t xml:space="preserve">  </w:t>
      </w:r>
      <w:r w:rsidRPr="00D667E3">
        <w:rPr>
          <w:b/>
          <w:bCs/>
          <w:sz w:val="32"/>
          <w:szCs w:val="32"/>
        </w:rPr>
        <w:t xml:space="preserve"> </w:t>
      </w:r>
      <w:r w:rsidRPr="00D667E3">
        <w:rPr>
          <w:b/>
          <w:bCs/>
          <w:sz w:val="32"/>
          <w:szCs w:val="32"/>
          <w:u w:val="single"/>
          <w:rtl/>
        </w:rPr>
        <w:t>الأسباب/ المشاكل</w:t>
      </w:r>
      <w:r w:rsidRPr="00D667E3">
        <w:rPr>
          <w:b/>
          <w:bCs/>
          <w:sz w:val="32"/>
          <w:szCs w:val="32"/>
          <w:rtl/>
        </w:rPr>
        <w:t xml:space="preserve">             </w:t>
      </w:r>
      <w:r w:rsidRPr="00D667E3">
        <w:rPr>
          <w:b/>
          <w:bCs/>
          <w:sz w:val="32"/>
          <w:szCs w:val="32"/>
          <w:u w:val="single"/>
          <w:rtl/>
        </w:rPr>
        <w:t>عدد الأخطاء/ العيوب</w:t>
      </w:r>
      <w:r w:rsidRPr="00D667E3">
        <w:rPr>
          <w:b/>
          <w:bCs/>
          <w:sz w:val="32"/>
          <w:szCs w:val="32"/>
          <w:rtl/>
        </w:rPr>
        <w:t xml:space="preserve">                 </w:t>
      </w:r>
      <w:r w:rsidRPr="00D667E3">
        <w:rPr>
          <w:b/>
          <w:bCs/>
          <w:sz w:val="32"/>
          <w:szCs w:val="32"/>
          <w:u w:val="single"/>
          <w:rtl/>
        </w:rPr>
        <w:t>النسبة المئوية</w:t>
      </w:r>
    </w:p>
    <w:p w:rsidR="00391B22" w:rsidRPr="00D667E3" w:rsidRDefault="00391B22" w:rsidP="00391B22">
      <w:pPr>
        <w:rPr>
          <w:sz w:val="32"/>
          <w:szCs w:val="32"/>
          <w:rtl/>
        </w:rPr>
      </w:pPr>
      <w:r w:rsidRPr="00D667E3">
        <w:rPr>
          <w:sz w:val="32"/>
          <w:szCs w:val="32"/>
          <w:rtl/>
        </w:rPr>
        <w:t xml:space="preserve"> </w:t>
      </w:r>
      <w:r w:rsidRPr="00D667E3">
        <w:rPr>
          <w:sz w:val="32"/>
          <w:szCs w:val="32"/>
        </w:rPr>
        <w:t xml:space="preserve"> </w:t>
      </w:r>
      <w:r w:rsidRPr="00D667E3">
        <w:rPr>
          <w:sz w:val="32"/>
          <w:szCs w:val="32"/>
          <w:rtl/>
        </w:rPr>
        <w:t xml:space="preserve">تشويش الطباعة </w:t>
      </w:r>
      <w:r w:rsidRPr="00D667E3">
        <w:rPr>
          <w:sz w:val="32"/>
          <w:szCs w:val="32"/>
        </w:rPr>
        <w:t>(A)</w:t>
      </w:r>
      <w:r w:rsidRPr="00D667E3">
        <w:rPr>
          <w:sz w:val="32"/>
          <w:szCs w:val="32"/>
          <w:rtl/>
        </w:rPr>
        <w:t xml:space="preserve">                     98                               49%</w:t>
      </w:r>
    </w:p>
    <w:p w:rsidR="00391B22" w:rsidRPr="00D667E3" w:rsidRDefault="00391B22" w:rsidP="00391B22">
      <w:pPr>
        <w:rPr>
          <w:sz w:val="32"/>
          <w:szCs w:val="32"/>
          <w:rtl/>
        </w:rPr>
      </w:pPr>
      <w:r w:rsidRPr="00D667E3">
        <w:rPr>
          <w:sz w:val="32"/>
          <w:szCs w:val="32"/>
          <w:rtl/>
        </w:rPr>
        <w:t xml:space="preserve">  حبر زائد </w:t>
      </w:r>
      <w:r w:rsidRPr="00D667E3">
        <w:rPr>
          <w:sz w:val="32"/>
          <w:szCs w:val="32"/>
        </w:rPr>
        <w:t>(B)</w:t>
      </w:r>
      <w:r w:rsidRPr="00D667E3">
        <w:rPr>
          <w:sz w:val="32"/>
          <w:szCs w:val="32"/>
          <w:rtl/>
        </w:rPr>
        <w:t xml:space="preserve">                             72                               36%</w:t>
      </w:r>
    </w:p>
    <w:p w:rsidR="00391B22" w:rsidRPr="00D667E3" w:rsidRDefault="00391B22" w:rsidP="00391B22">
      <w:pPr>
        <w:rPr>
          <w:sz w:val="32"/>
          <w:szCs w:val="32"/>
          <w:rtl/>
        </w:rPr>
      </w:pPr>
      <w:r w:rsidRPr="00D667E3">
        <w:rPr>
          <w:sz w:val="32"/>
          <w:szCs w:val="32"/>
          <w:rtl/>
        </w:rPr>
        <w:t xml:space="preserve">  عدم تمييز الألوان </w:t>
      </w:r>
      <w:r w:rsidRPr="00D667E3">
        <w:rPr>
          <w:sz w:val="32"/>
          <w:szCs w:val="32"/>
        </w:rPr>
        <w:t>(C)</w:t>
      </w:r>
      <w:r w:rsidRPr="00D667E3">
        <w:rPr>
          <w:sz w:val="32"/>
          <w:szCs w:val="32"/>
          <w:rtl/>
        </w:rPr>
        <w:t xml:space="preserve">                   12                               6% </w:t>
      </w:r>
    </w:p>
    <w:p w:rsidR="00391B22" w:rsidRPr="00D667E3" w:rsidRDefault="00391B22" w:rsidP="00391B22">
      <w:pPr>
        <w:rPr>
          <w:sz w:val="32"/>
          <w:szCs w:val="32"/>
          <w:rtl/>
        </w:rPr>
      </w:pPr>
      <w:r w:rsidRPr="00D667E3">
        <w:rPr>
          <w:sz w:val="32"/>
          <w:szCs w:val="32"/>
          <w:rtl/>
        </w:rPr>
        <w:t xml:space="preserve">  وجود ثنايا </w:t>
      </w:r>
      <w:r w:rsidRPr="00D667E3">
        <w:rPr>
          <w:sz w:val="32"/>
          <w:szCs w:val="32"/>
        </w:rPr>
        <w:t>(D)</w:t>
      </w:r>
      <w:r w:rsidRPr="00D667E3">
        <w:rPr>
          <w:sz w:val="32"/>
          <w:szCs w:val="32"/>
          <w:rtl/>
        </w:rPr>
        <w:t xml:space="preserve">                           10                               5%</w:t>
      </w:r>
    </w:p>
    <w:p w:rsidR="00391B22" w:rsidRPr="00D667E3" w:rsidRDefault="00391B22" w:rsidP="00391B22">
      <w:pPr>
        <w:rPr>
          <w:sz w:val="32"/>
          <w:szCs w:val="32"/>
          <w:rtl/>
        </w:rPr>
      </w:pPr>
      <w:r w:rsidRPr="00D667E3">
        <w:rPr>
          <w:sz w:val="32"/>
          <w:szCs w:val="32"/>
          <w:rtl/>
        </w:rPr>
        <w:t xml:space="preserve">  تداخل الطباعة </w:t>
      </w:r>
      <w:r w:rsidRPr="00D667E3">
        <w:rPr>
          <w:sz w:val="32"/>
          <w:szCs w:val="32"/>
        </w:rPr>
        <w:t>(E)</w:t>
      </w:r>
      <w:r w:rsidRPr="00D667E3">
        <w:rPr>
          <w:sz w:val="32"/>
          <w:szCs w:val="32"/>
          <w:rtl/>
        </w:rPr>
        <w:t xml:space="preserve">                       6                                 3%</w:t>
      </w:r>
    </w:p>
    <w:p w:rsidR="00391B22" w:rsidRPr="00D667E3" w:rsidRDefault="00391B22" w:rsidP="00391B22">
      <w:pPr>
        <w:rPr>
          <w:sz w:val="32"/>
          <w:szCs w:val="32"/>
          <w:rtl/>
        </w:rPr>
      </w:pPr>
      <w:r w:rsidRPr="00D667E3">
        <w:rPr>
          <w:sz w:val="32"/>
          <w:szCs w:val="32"/>
          <w:rtl/>
        </w:rPr>
        <w:t xml:space="preserve">  أخرى </w:t>
      </w:r>
      <w:r w:rsidRPr="00D667E3">
        <w:rPr>
          <w:sz w:val="32"/>
          <w:szCs w:val="32"/>
        </w:rPr>
        <w:t>(F)</w:t>
      </w:r>
      <w:r w:rsidRPr="00D667E3">
        <w:rPr>
          <w:sz w:val="32"/>
          <w:szCs w:val="32"/>
          <w:rtl/>
        </w:rPr>
        <w:t xml:space="preserve">                                 2                                 1%</w:t>
      </w:r>
    </w:p>
    <w:p w:rsidR="00391B22" w:rsidRPr="00D667E3" w:rsidRDefault="00391B22" w:rsidP="00391B22">
      <w:pPr>
        <w:rPr>
          <w:sz w:val="32"/>
          <w:szCs w:val="32"/>
          <w:rtl/>
        </w:rPr>
      </w:pPr>
      <w:r w:rsidRPr="00D667E3">
        <w:rPr>
          <w:sz w:val="32"/>
          <w:szCs w:val="32"/>
          <w:rtl/>
        </w:rPr>
        <w:t xml:space="preserve">                                      ـــــــــــــــــــــــــــــــــــــــــــــــــــــــــــــــــــــــ</w:t>
      </w:r>
    </w:p>
    <w:p w:rsidR="00391B22" w:rsidRPr="00D667E3" w:rsidRDefault="00391B22" w:rsidP="00391B22">
      <w:pPr>
        <w:rPr>
          <w:sz w:val="32"/>
          <w:szCs w:val="32"/>
          <w:rtl/>
        </w:rPr>
      </w:pPr>
      <w:r w:rsidRPr="00D667E3">
        <w:rPr>
          <w:b/>
          <w:bCs/>
          <w:sz w:val="32"/>
          <w:szCs w:val="32"/>
          <w:rtl/>
        </w:rPr>
        <w:t xml:space="preserve">                                             200                              100%</w:t>
      </w:r>
    </w:p>
    <w:p w:rsidR="00391B22" w:rsidRDefault="00391B22" w:rsidP="00391B22">
      <w:pPr>
        <w:rPr>
          <w:sz w:val="32"/>
          <w:szCs w:val="32"/>
          <w:rtl/>
        </w:rPr>
      </w:pPr>
      <w:r w:rsidRPr="00D667E3">
        <w:rPr>
          <w:b/>
          <w:bCs/>
          <w:sz w:val="32"/>
          <w:szCs w:val="32"/>
          <w:rtl/>
        </w:rPr>
        <w:t xml:space="preserve">             </w:t>
      </w:r>
      <w:r w:rsidRPr="00D667E3">
        <w:rPr>
          <w:b/>
          <w:bCs/>
          <w:sz w:val="32"/>
          <w:szCs w:val="32"/>
          <w:u w:val="single"/>
          <w:rtl/>
        </w:rPr>
        <w:t>المطلوب</w:t>
      </w:r>
      <w:r w:rsidRPr="00D667E3">
        <w:rPr>
          <w:b/>
          <w:bCs/>
          <w:sz w:val="32"/>
          <w:szCs w:val="32"/>
          <w:rtl/>
        </w:rPr>
        <w:t>: رسم تحليل باريتو لكي يبيّن أولوية المشاكل أعلاه.</w:t>
      </w:r>
    </w:p>
    <w:p w:rsidR="00391B22" w:rsidRPr="00D667E3" w:rsidRDefault="00391B22" w:rsidP="00391B22">
      <w:pPr>
        <w:rPr>
          <w:sz w:val="32"/>
          <w:szCs w:val="32"/>
          <w:rtl/>
        </w:rPr>
      </w:pPr>
      <w:r>
        <w:rPr>
          <w:noProof/>
          <w:sz w:val="32"/>
          <w:szCs w:val="32"/>
        </w:rPr>
        <w:lastRenderedPageBreak/>
        <w:drawing>
          <wp:anchor distT="0" distB="0" distL="114300" distR="114300" simplePos="0" relativeHeight="251659264" behindDoc="0" locked="0" layoutInCell="1" allowOverlap="1">
            <wp:simplePos x="0" y="0"/>
            <wp:positionH relativeFrom="column">
              <wp:posOffset>273685</wp:posOffset>
            </wp:positionH>
            <wp:positionV relativeFrom="paragraph">
              <wp:posOffset>-609600</wp:posOffset>
            </wp:positionV>
            <wp:extent cx="4994275" cy="2785110"/>
            <wp:effectExtent l="19050" t="0" r="0" b="0"/>
            <wp:wrapSquare wrapText="bothSides"/>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94275" cy="2785110"/>
                    </a:xfrm>
                    <a:prstGeom prst="rect">
                      <a:avLst/>
                    </a:prstGeom>
                    <a:noFill/>
                    <a:ln w="9525">
                      <a:noFill/>
                      <a:miter lim="800000"/>
                      <a:headEnd/>
                      <a:tailEnd/>
                    </a:ln>
                  </pic:spPr>
                </pic:pic>
              </a:graphicData>
            </a:graphic>
          </wp:anchor>
        </w:drawing>
      </w:r>
    </w:p>
    <w:p w:rsidR="00391B22" w:rsidRPr="00D667E3" w:rsidRDefault="00391B22" w:rsidP="00391B22">
      <w:pPr>
        <w:numPr>
          <w:ilvl w:val="0"/>
          <w:numId w:val="4"/>
        </w:numPr>
        <w:rPr>
          <w:sz w:val="32"/>
          <w:szCs w:val="32"/>
        </w:rPr>
      </w:pPr>
      <w:r>
        <w:rPr>
          <w:b/>
          <w:bCs/>
          <w:noProof/>
          <w:color w:val="C00000"/>
          <w:sz w:val="32"/>
          <w:szCs w:val="32"/>
          <w:rtl/>
        </w:rPr>
        <w:drawing>
          <wp:anchor distT="0" distB="0" distL="114300" distR="114300" simplePos="0" relativeHeight="251660288" behindDoc="0" locked="0" layoutInCell="1" allowOverlap="1">
            <wp:simplePos x="0" y="0"/>
            <wp:positionH relativeFrom="column">
              <wp:posOffset>-546100</wp:posOffset>
            </wp:positionH>
            <wp:positionV relativeFrom="paragraph">
              <wp:posOffset>2052955</wp:posOffset>
            </wp:positionV>
            <wp:extent cx="6234430" cy="2658745"/>
            <wp:effectExtent l="19050" t="0" r="0" b="0"/>
            <wp:wrapSquare wrapText="bothSides"/>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34430" cy="2658745"/>
                    </a:xfrm>
                    <a:prstGeom prst="rect">
                      <a:avLst/>
                    </a:prstGeom>
                    <a:noFill/>
                    <a:ln w="9525">
                      <a:noFill/>
                      <a:miter lim="800000"/>
                      <a:headEnd/>
                      <a:tailEnd/>
                    </a:ln>
                  </pic:spPr>
                </pic:pic>
              </a:graphicData>
            </a:graphic>
          </wp:anchor>
        </w:drawing>
      </w:r>
      <w:r w:rsidRPr="00D667E3">
        <w:rPr>
          <w:b/>
          <w:bCs/>
          <w:color w:val="C00000"/>
          <w:sz w:val="32"/>
          <w:szCs w:val="32"/>
          <w:rtl/>
        </w:rPr>
        <w:t xml:space="preserve">قائمة المراجعة </w:t>
      </w:r>
      <w:r w:rsidRPr="00D667E3">
        <w:rPr>
          <w:b/>
          <w:bCs/>
          <w:color w:val="C00000"/>
          <w:sz w:val="32"/>
          <w:szCs w:val="32"/>
        </w:rPr>
        <w:t>Check Sheet</w:t>
      </w:r>
      <w:r w:rsidRPr="00D667E3">
        <w:rPr>
          <w:b/>
          <w:bCs/>
          <w:color w:val="C00000"/>
          <w:sz w:val="32"/>
          <w:szCs w:val="32"/>
          <w:rtl/>
        </w:rPr>
        <w:t xml:space="preserve">: </w:t>
      </w:r>
      <w:r w:rsidRPr="00D667E3">
        <w:rPr>
          <w:b/>
          <w:bCs/>
          <w:sz w:val="32"/>
          <w:szCs w:val="32"/>
          <w:rtl/>
        </w:rPr>
        <w:t>تمكّن المسؤولين من ترتيب وتنظيم المعلومات حول العيوب أو الأخطاء الموجودة في المنتج أو في العمليات، والأسباب المؤدية إلى هذه العيوب بالشكل الذي يساعد المسؤولين في دراسة المعلومات وتحليلها. وتستخدم هذه القائمة لترتيب المشكلات حسب الأهمية النسبية لهذه المشكلات.</w:t>
      </w:r>
    </w:p>
    <w:p w:rsidR="00391B22" w:rsidRPr="00EB6D81" w:rsidRDefault="00391B22" w:rsidP="00391B22">
      <w:pPr>
        <w:ind w:left="141"/>
        <w:jc w:val="center"/>
        <w:rPr>
          <w:b/>
          <w:bCs/>
          <w:sz w:val="32"/>
          <w:szCs w:val="32"/>
          <w:u w:val="single"/>
        </w:rPr>
      </w:pPr>
      <w:r w:rsidRPr="00EB6D81">
        <w:rPr>
          <w:b/>
          <w:bCs/>
          <w:sz w:val="32"/>
          <w:szCs w:val="32"/>
          <w:u w:val="single"/>
          <w:rtl/>
        </w:rPr>
        <w:t>قائمة المراجعة بأخطاء تأخير استلام الطلبات</w:t>
      </w:r>
    </w:p>
    <w:p w:rsidR="00391B22" w:rsidRDefault="00391B22" w:rsidP="00391B22">
      <w:pPr>
        <w:rPr>
          <w:sz w:val="32"/>
          <w:szCs w:val="32"/>
          <w:rtl/>
        </w:rPr>
      </w:pPr>
      <w:r w:rsidRPr="00EB6D81">
        <w:rPr>
          <w:b/>
          <w:bCs/>
          <w:sz w:val="32"/>
          <w:szCs w:val="32"/>
          <w:rtl/>
        </w:rPr>
        <w:t xml:space="preserve">  تبيّن قائمة المراجعة أيام وأوقات حدوث الأخطاء مما يساعد الإدارة على الربط بين نوع الخطأ المرتكب وتكرار حدوثه، مما يساهم بدرجة كبيرة في تنفيذ مشاريع التحسين المستمر في المنظمة.</w:t>
      </w:r>
    </w:p>
    <w:p w:rsidR="00391B22" w:rsidRDefault="00391B22" w:rsidP="00391B22">
      <w:pPr>
        <w:rPr>
          <w:sz w:val="32"/>
          <w:szCs w:val="32"/>
          <w:rtl/>
        </w:rPr>
      </w:pPr>
    </w:p>
    <w:p w:rsidR="00391B22" w:rsidRPr="00EB6D81" w:rsidRDefault="00391B22" w:rsidP="00391B22">
      <w:pPr>
        <w:rPr>
          <w:sz w:val="32"/>
          <w:szCs w:val="32"/>
        </w:rPr>
      </w:pPr>
    </w:p>
    <w:p w:rsidR="00391B22" w:rsidRPr="00EB6D81" w:rsidRDefault="00391B22" w:rsidP="00391B22">
      <w:pPr>
        <w:rPr>
          <w:color w:val="C00000"/>
          <w:sz w:val="32"/>
          <w:szCs w:val="32"/>
          <w:rtl/>
        </w:rPr>
      </w:pPr>
      <w:r w:rsidRPr="00EB6D81">
        <w:rPr>
          <w:b/>
          <w:bCs/>
          <w:color w:val="C00000"/>
          <w:sz w:val="32"/>
          <w:szCs w:val="32"/>
          <w:u w:val="single"/>
          <w:rtl/>
        </w:rPr>
        <w:lastRenderedPageBreak/>
        <w:t>أهم الأنواع من قوائم المراجعة</w:t>
      </w:r>
      <w:r w:rsidRPr="00EB6D81">
        <w:rPr>
          <w:b/>
          <w:bCs/>
          <w:color w:val="C00000"/>
          <w:sz w:val="32"/>
          <w:szCs w:val="32"/>
          <w:rtl/>
        </w:rPr>
        <w:t xml:space="preserve">: </w:t>
      </w:r>
    </w:p>
    <w:p w:rsidR="00391B22" w:rsidRPr="00EB6D81" w:rsidRDefault="00391B22" w:rsidP="00391B22">
      <w:pPr>
        <w:numPr>
          <w:ilvl w:val="0"/>
          <w:numId w:val="5"/>
        </w:numPr>
        <w:rPr>
          <w:sz w:val="32"/>
          <w:szCs w:val="32"/>
          <w:rtl/>
        </w:rPr>
      </w:pPr>
      <w:r w:rsidRPr="00EB6D81">
        <w:rPr>
          <w:b/>
          <w:bCs/>
          <w:color w:val="C00000"/>
          <w:sz w:val="32"/>
          <w:szCs w:val="32"/>
          <w:rtl/>
        </w:rPr>
        <w:t>قوائم المراجعة المتعلقة بالتوزيع:</w:t>
      </w:r>
      <w:r w:rsidRPr="00EB6D81">
        <w:rPr>
          <w:b/>
          <w:bCs/>
          <w:sz w:val="32"/>
          <w:szCs w:val="32"/>
          <w:rtl/>
        </w:rPr>
        <w:t xml:space="preserve"> بهدف معرفة كيفية توزيع التكرارات على متغير معين.</w:t>
      </w:r>
    </w:p>
    <w:p w:rsidR="00391B22" w:rsidRPr="00EB6D81" w:rsidRDefault="00391B22" w:rsidP="00391B22">
      <w:pPr>
        <w:numPr>
          <w:ilvl w:val="0"/>
          <w:numId w:val="5"/>
        </w:numPr>
        <w:rPr>
          <w:sz w:val="32"/>
          <w:szCs w:val="32"/>
          <w:rtl/>
        </w:rPr>
      </w:pPr>
      <w:r w:rsidRPr="00EB6D81">
        <w:rPr>
          <w:b/>
          <w:bCs/>
          <w:color w:val="C00000"/>
          <w:sz w:val="32"/>
          <w:szCs w:val="32"/>
          <w:rtl/>
        </w:rPr>
        <w:t>قوائم المراجعة المتعلقة بمواقع العمل:</w:t>
      </w:r>
      <w:r w:rsidRPr="00EB6D81">
        <w:rPr>
          <w:b/>
          <w:bCs/>
          <w:sz w:val="32"/>
          <w:szCs w:val="32"/>
          <w:rtl/>
        </w:rPr>
        <w:t xml:space="preserve"> التركيز على الأخطاء أو المشاكل حسب مواقع العمل، بهدف العمل على تحسين أداء المواقع التي تكثر فيها الأخطاء.</w:t>
      </w:r>
    </w:p>
    <w:p w:rsidR="00391B22" w:rsidRPr="00EB6D81" w:rsidRDefault="00391B22" w:rsidP="00391B22">
      <w:pPr>
        <w:numPr>
          <w:ilvl w:val="0"/>
          <w:numId w:val="5"/>
        </w:numPr>
        <w:rPr>
          <w:sz w:val="32"/>
          <w:szCs w:val="32"/>
          <w:rtl/>
        </w:rPr>
      </w:pPr>
      <w:r w:rsidRPr="00EB6D81">
        <w:rPr>
          <w:b/>
          <w:bCs/>
          <w:color w:val="C00000"/>
          <w:sz w:val="32"/>
          <w:szCs w:val="32"/>
          <w:rtl/>
        </w:rPr>
        <w:t>قوائم المراجعة المتعلقة بالأسباب:</w:t>
      </w:r>
      <w:r w:rsidRPr="00EB6D81">
        <w:rPr>
          <w:b/>
          <w:bCs/>
          <w:sz w:val="32"/>
          <w:szCs w:val="32"/>
          <w:rtl/>
        </w:rPr>
        <w:t xml:space="preserve"> متابعة مدى تكرار كل سبب من أسباب المشكلة، بهدف التركيز على حل المشاكل ذات التكرار الأعلى.</w:t>
      </w:r>
    </w:p>
    <w:p w:rsidR="00391B22" w:rsidRPr="00EB6D81" w:rsidRDefault="00391B22" w:rsidP="00391B22">
      <w:pPr>
        <w:ind w:left="-766"/>
        <w:jc w:val="both"/>
        <w:rPr>
          <w:color w:val="C00000"/>
          <w:sz w:val="32"/>
          <w:szCs w:val="32"/>
        </w:rPr>
      </w:pPr>
      <w:r>
        <w:rPr>
          <w:rFonts w:hint="cs"/>
          <w:b/>
          <w:bCs/>
          <w:sz w:val="32"/>
          <w:szCs w:val="32"/>
          <w:rtl/>
        </w:rPr>
        <w:t>3</w:t>
      </w:r>
      <w:r w:rsidRPr="00EB6D81">
        <w:rPr>
          <w:rFonts w:hint="cs"/>
          <w:b/>
          <w:bCs/>
          <w:color w:val="C00000"/>
          <w:sz w:val="32"/>
          <w:szCs w:val="32"/>
          <w:rtl/>
        </w:rPr>
        <w:t>.</w:t>
      </w:r>
      <w:r w:rsidRPr="00EB6D81">
        <w:rPr>
          <w:b/>
          <w:bCs/>
          <w:color w:val="C00000"/>
          <w:sz w:val="32"/>
          <w:szCs w:val="32"/>
          <w:rtl/>
        </w:rPr>
        <w:t xml:space="preserve">شكل الإنتشار: </w:t>
      </w:r>
      <w:r w:rsidRPr="00EB6D81">
        <w:rPr>
          <w:b/>
          <w:bCs/>
          <w:color w:val="C00000"/>
          <w:sz w:val="32"/>
          <w:szCs w:val="32"/>
        </w:rPr>
        <w:t>Scatter Plot</w:t>
      </w:r>
      <w:r w:rsidRPr="00EB6D81">
        <w:rPr>
          <w:b/>
          <w:bCs/>
          <w:color w:val="C00000"/>
          <w:sz w:val="32"/>
          <w:szCs w:val="32"/>
          <w:rtl/>
        </w:rPr>
        <w:t xml:space="preserve"> </w:t>
      </w:r>
    </w:p>
    <w:p w:rsidR="00391B22" w:rsidRPr="00EB6D81" w:rsidRDefault="00391B22" w:rsidP="00391B22">
      <w:pPr>
        <w:rPr>
          <w:sz w:val="32"/>
          <w:szCs w:val="32"/>
          <w:rtl/>
        </w:rPr>
      </w:pPr>
      <w:r w:rsidRPr="00EB6D81">
        <w:rPr>
          <w:b/>
          <w:bCs/>
          <w:sz w:val="32"/>
          <w:szCs w:val="32"/>
          <w:rtl/>
        </w:rPr>
        <w:t xml:space="preserve">    يستخدم لعرض طبيعة العلاقة بين متغيرين وتحديد طبيعة الارتباط بينهما، وذلك بهدف تكوين فكرة أولية عن هذه العلاقة، </w:t>
      </w:r>
      <w:r w:rsidRPr="00EB6D81">
        <w:rPr>
          <w:sz w:val="32"/>
          <w:szCs w:val="32"/>
          <w:rtl/>
        </w:rPr>
        <w:t>إلا أنه غير كافياً وحده من الناحية الإحصائية لمعرفة طبيعة وقوة العلاقة بين المتغيرين. وكلما كان مجموع النقاط قريب من خط الملائمة الأفضل كلما كانت العلاقة بين المتغيرين أقوى والعكس صحيح. حيث يمثّل خط الملائمة الأفضل (خط الإنحدار أو أقل انحرافات عن الوسط الحسابي).</w:t>
      </w:r>
    </w:p>
    <w:p w:rsidR="00391B22" w:rsidRDefault="00391B22" w:rsidP="00391B22">
      <w:pPr>
        <w:rPr>
          <w:sz w:val="32"/>
          <w:szCs w:val="32"/>
          <w:rtl/>
        </w:rPr>
      </w:pPr>
    </w:p>
    <w:p w:rsidR="00391B22" w:rsidRDefault="00391B22" w:rsidP="00391B22">
      <w:pPr>
        <w:rPr>
          <w:sz w:val="32"/>
          <w:szCs w:val="32"/>
          <w:rtl/>
        </w:rPr>
      </w:pPr>
      <w:r>
        <w:rPr>
          <w:rFonts w:hint="cs"/>
          <w:noProof/>
          <w:sz w:val="32"/>
          <w:szCs w:val="32"/>
          <w:rtl/>
        </w:rPr>
        <w:lastRenderedPageBreak/>
        <w:drawing>
          <wp:anchor distT="0" distB="0" distL="114300" distR="114300" simplePos="0" relativeHeight="251661312" behindDoc="0" locked="0" layoutInCell="1" allowOverlap="1">
            <wp:simplePos x="0" y="0"/>
            <wp:positionH relativeFrom="column">
              <wp:posOffset>187960</wp:posOffset>
            </wp:positionH>
            <wp:positionV relativeFrom="paragraph">
              <wp:posOffset>-336550</wp:posOffset>
            </wp:positionV>
            <wp:extent cx="5278120" cy="3468370"/>
            <wp:effectExtent l="19050" t="0" r="0" b="0"/>
            <wp:wrapSquare wrapText="bothSides"/>
            <wp:docPr id="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278120" cy="3468370"/>
                    </a:xfrm>
                    <a:prstGeom prst="rect">
                      <a:avLst/>
                    </a:prstGeom>
                    <a:noFill/>
                    <a:ln w="9525">
                      <a:noFill/>
                      <a:miter lim="800000"/>
                      <a:headEnd/>
                      <a:tailEnd/>
                    </a:ln>
                  </pic:spPr>
                </pic:pic>
              </a:graphicData>
            </a:graphic>
          </wp:anchor>
        </w:drawing>
      </w:r>
    </w:p>
    <w:p w:rsidR="00391B22" w:rsidRDefault="00391B22" w:rsidP="00391B22">
      <w:pPr>
        <w:rPr>
          <w:sz w:val="32"/>
          <w:szCs w:val="32"/>
          <w:rtl/>
        </w:rPr>
      </w:pPr>
    </w:p>
    <w:p w:rsidR="00391B22" w:rsidRPr="00EB6D81" w:rsidRDefault="00391B22" w:rsidP="00391B22">
      <w:pPr>
        <w:rPr>
          <w:sz w:val="32"/>
          <w:szCs w:val="32"/>
        </w:rPr>
      </w:pPr>
      <w:r w:rsidRPr="00EB6D81">
        <w:rPr>
          <w:b/>
          <w:bCs/>
          <w:color w:val="C00000"/>
          <w:sz w:val="32"/>
          <w:szCs w:val="32"/>
          <w:rtl/>
        </w:rPr>
        <w:t>مثال:</w:t>
      </w:r>
      <w:r w:rsidRPr="00EB6D81">
        <w:rPr>
          <w:b/>
          <w:bCs/>
          <w:sz w:val="32"/>
          <w:szCs w:val="32"/>
          <w:rtl/>
        </w:rPr>
        <w:t xml:space="preserve"> قررت إدارة المنظمة شراء آلة مستعملة لاستخدامها في المصنع إضافة إلى الآلات الموجودة. والبيانات التالية تمثّل سعر كل آلة مقارنة مع عمرها: </w:t>
      </w:r>
    </w:p>
    <w:p w:rsidR="00391B22" w:rsidRPr="00EB6D81" w:rsidRDefault="00391B22" w:rsidP="00391B22">
      <w:pPr>
        <w:rPr>
          <w:sz w:val="32"/>
          <w:szCs w:val="32"/>
          <w:rtl/>
        </w:rPr>
      </w:pPr>
      <w:r w:rsidRPr="00EB6D81">
        <w:rPr>
          <w:b/>
          <w:bCs/>
          <w:sz w:val="32"/>
          <w:szCs w:val="32"/>
          <w:rtl/>
        </w:rPr>
        <w:t xml:space="preserve">            </w:t>
      </w:r>
      <w:r w:rsidRPr="00EB6D81">
        <w:rPr>
          <w:b/>
          <w:bCs/>
          <w:sz w:val="32"/>
          <w:szCs w:val="32"/>
          <w:u w:val="single"/>
          <w:rtl/>
        </w:rPr>
        <w:t>سعر الآلة (بالألف دولار)</w:t>
      </w:r>
      <w:r w:rsidRPr="00EB6D81">
        <w:rPr>
          <w:b/>
          <w:bCs/>
          <w:sz w:val="32"/>
          <w:szCs w:val="32"/>
          <w:rtl/>
        </w:rPr>
        <w:t xml:space="preserve">                          </w:t>
      </w:r>
      <w:r w:rsidRPr="00EB6D81">
        <w:rPr>
          <w:b/>
          <w:bCs/>
          <w:sz w:val="32"/>
          <w:szCs w:val="32"/>
          <w:u w:val="single"/>
          <w:rtl/>
        </w:rPr>
        <w:t>عمر الآلة (بالسنوات)</w:t>
      </w:r>
    </w:p>
    <w:p w:rsidR="00391B22" w:rsidRPr="00EB6D81" w:rsidRDefault="00391B22" w:rsidP="00391B22">
      <w:pPr>
        <w:rPr>
          <w:sz w:val="32"/>
          <w:szCs w:val="32"/>
          <w:rtl/>
        </w:rPr>
      </w:pPr>
      <w:r w:rsidRPr="00EB6D81">
        <w:rPr>
          <w:b/>
          <w:bCs/>
          <w:sz w:val="32"/>
          <w:szCs w:val="32"/>
          <w:rtl/>
        </w:rPr>
        <w:t xml:space="preserve">                         </w:t>
      </w:r>
      <w:r w:rsidRPr="00EB6D81">
        <w:rPr>
          <w:sz w:val="32"/>
          <w:szCs w:val="32"/>
          <w:rtl/>
        </w:rPr>
        <w:t>40                                                  2</w:t>
      </w:r>
    </w:p>
    <w:p w:rsidR="00391B22" w:rsidRPr="00EB6D81" w:rsidRDefault="00391B22" w:rsidP="00391B22">
      <w:pPr>
        <w:rPr>
          <w:sz w:val="32"/>
          <w:szCs w:val="32"/>
          <w:rtl/>
        </w:rPr>
      </w:pPr>
      <w:r w:rsidRPr="00EB6D81">
        <w:rPr>
          <w:sz w:val="32"/>
          <w:szCs w:val="32"/>
          <w:rtl/>
        </w:rPr>
        <w:t xml:space="preserve">                         35                                                  3</w:t>
      </w:r>
    </w:p>
    <w:p w:rsidR="00391B22" w:rsidRPr="00EB6D81" w:rsidRDefault="00391B22" w:rsidP="00391B22">
      <w:pPr>
        <w:rPr>
          <w:sz w:val="32"/>
          <w:szCs w:val="32"/>
          <w:rtl/>
        </w:rPr>
      </w:pPr>
      <w:r w:rsidRPr="00EB6D81">
        <w:rPr>
          <w:sz w:val="32"/>
          <w:szCs w:val="32"/>
          <w:rtl/>
        </w:rPr>
        <w:t xml:space="preserve">                         31                                                  4</w:t>
      </w:r>
    </w:p>
    <w:p w:rsidR="00391B22" w:rsidRPr="00EB6D81" w:rsidRDefault="00391B22" w:rsidP="00391B22">
      <w:pPr>
        <w:rPr>
          <w:sz w:val="32"/>
          <w:szCs w:val="32"/>
          <w:rtl/>
        </w:rPr>
      </w:pPr>
      <w:r w:rsidRPr="00EB6D81">
        <w:rPr>
          <w:sz w:val="32"/>
          <w:szCs w:val="32"/>
          <w:rtl/>
        </w:rPr>
        <w:t xml:space="preserve">                         27                                                  5</w:t>
      </w:r>
    </w:p>
    <w:p w:rsidR="00391B22" w:rsidRPr="00EB6D81" w:rsidRDefault="00391B22" w:rsidP="00391B22">
      <w:pPr>
        <w:rPr>
          <w:sz w:val="32"/>
          <w:szCs w:val="32"/>
          <w:rtl/>
        </w:rPr>
      </w:pPr>
      <w:r w:rsidRPr="00EB6D81">
        <w:rPr>
          <w:sz w:val="32"/>
          <w:szCs w:val="32"/>
          <w:rtl/>
        </w:rPr>
        <w:t xml:space="preserve">                         26                                                  6</w:t>
      </w:r>
    </w:p>
    <w:p w:rsidR="00391B22" w:rsidRPr="00EB6D81" w:rsidRDefault="00391B22" w:rsidP="00391B22">
      <w:pPr>
        <w:rPr>
          <w:sz w:val="32"/>
          <w:szCs w:val="32"/>
          <w:rtl/>
        </w:rPr>
      </w:pPr>
      <w:r w:rsidRPr="00EB6D81">
        <w:rPr>
          <w:sz w:val="32"/>
          <w:szCs w:val="32"/>
          <w:rtl/>
        </w:rPr>
        <w:t xml:space="preserve">                         24                                                  7</w:t>
      </w:r>
    </w:p>
    <w:p w:rsidR="00391B22" w:rsidRPr="00EB6D81" w:rsidRDefault="00391B22" w:rsidP="00391B22">
      <w:pPr>
        <w:rPr>
          <w:sz w:val="32"/>
          <w:szCs w:val="32"/>
          <w:rtl/>
        </w:rPr>
      </w:pPr>
      <w:r w:rsidRPr="00EB6D81">
        <w:rPr>
          <w:sz w:val="32"/>
          <w:szCs w:val="32"/>
          <w:rtl/>
        </w:rPr>
        <w:t xml:space="preserve">                         18                                                  8</w:t>
      </w:r>
    </w:p>
    <w:p w:rsidR="00391B22" w:rsidRPr="00EB6D81" w:rsidRDefault="00391B22" w:rsidP="00391B22">
      <w:pPr>
        <w:rPr>
          <w:color w:val="C00000"/>
          <w:sz w:val="32"/>
          <w:szCs w:val="32"/>
          <w:rtl/>
        </w:rPr>
      </w:pPr>
      <w:r>
        <w:rPr>
          <w:b/>
          <w:bCs/>
          <w:noProof/>
          <w:color w:val="C00000"/>
          <w:sz w:val="32"/>
          <w:szCs w:val="32"/>
          <w:u w:val="single"/>
          <w:rtl/>
        </w:rPr>
        <w:lastRenderedPageBreak/>
        <w:drawing>
          <wp:anchor distT="0" distB="0" distL="114300" distR="114300" simplePos="0" relativeHeight="251662336" behindDoc="0" locked="0" layoutInCell="1" allowOverlap="1">
            <wp:simplePos x="0" y="0"/>
            <wp:positionH relativeFrom="column">
              <wp:posOffset>12065</wp:posOffset>
            </wp:positionH>
            <wp:positionV relativeFrom="paragraph">
              <wp:posOffset>405130</wp:posOffset>
            </wp:positionV>
            <wp:extent cx="5270500" cy="3468370"/>
            <wp:effectExtent l="19050" t="0" r="6350" b="0"/>
            <wp:wrapSquare wrapText="bothSides"/>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0500" cy="3468370"/>
                    </a:xfrm>
                    <a:prstGeom prst="rect">
                      <a:avLst/>
                    </a:prstGeom>
                    <a:noFill/>
                    <a:ln w="9525">
                      <a:noFill/>
                      <a:miter lim="800000"/>
                      <a:headEnd/>
                      <a:tailEnd/>
                    </a:ln>
                  </pic:spPr>
                </pic:pic>
              </a:graphicData>
            </a:graphic>
          </wp:anchor>
        </w:drawing>
      </w:r>
      <w:r w:rsidRPr="00EB6D81">
        <w:rPr>
          <w:b/>
          <w:bCs/>
          <w:color w:val="C00000"/>
          <w:sz w:val="32"/>
          <w:szCs w:val="32"/>
          <w:u w:val="single"/>
          <w:rtl/>
        </w:rPr>
        <w:t>المطلوب</w:t>
      </w:r>
      <w:r w:rsidRPr="00EB6D81">
        <w:rPr>
          <w:b/>
          <w:bCs/>
          <w:color w:val="C00000"/>
          <w:sz w:val="32"/>
          <w:szCs w:val="32"/>
          <w:rtl/>
        </w:rPr>
        <w:t>:</w:t>
      </w:r>
      <w:r w:rsidRPr="00EB6D81">
        <w:rPr>
          <w:color w:val="C00000"/>
          <w:sz w:val="32"/>
          <w:szCs w:val="32"/>
          <w:rtl/>
        </w:rPr>
        <w:t xml:space="preserve"> رسم شكل الانتشار لعرض طبيعة العلاقة بين سعر الآلة وعمرها.</w:t>
      </w:r>
    </w:p>
    <w:p w:rsidR="00391B22" w:rsidRPr="00EB6D81" w:rsidRDefault="00391B22" w:rsidP="00391B22">
      <w:pPr>
        <w:numPr>
          <w:ilvl w:val="0"/>
          <w:numId w:val="6"/>
        </w:numPr>
        <w:tabs>
          <w:tab w:val="clear" w:pos="720"/>
          <w:tab w:val="num" w:pos="84"/>
        </w:tabs>
        <w:ind w:hanging="919"/>
        <w:rPr>
          <w:color w:val="C00000"/>
          <w:sz w:val="32"/>
          <w:szCs w:val="32"/>
        </w:rPr>
      </w:pPr>
      <w:r w:rsidRPr="00EB6D81">
        <w:rPr>
          <w:b/>
          <w:bCs/>
          <w:color w:val="C00000"/>
          <w:sz w:val="32"/>
          <w:szCs w:val="32"/>
          <w:rtl/>
        </w:rPr>
        <w:t xml:space="preserve">خريطة تدفق العمليات: </w:t>
      </w:r>
      <w:r w:rsidRPr="00EB6D81">
        <w:rPr>
          <w:b/>
          <w:bCs/>
          <w:color w:val="C00000"/>
          <w:sz w:val="32"/>
          <w:szCs w:val="32"/>
        </w:rPr>
        <w:t>Process Flow Chart</w:t>
      </w:r>
      <w:r w:rsidRPr="00EB6D81">
        <w:rPr>
          <w:b/>
          <w:bCs/>
          <w:color w:val="C00000"/>
          <w:sz w:val="32"/>
          <w:szCs w:val="32"/>
          <w:rtl/>
        </w:rPr>
        <w:t xml:space="preserve"> </w:t>
      </w:r>
    </w:p>
    <w:p w:rsidR="00391B22" w:rsidRPr="00F70812" w:rsidRDefault="00391B22" w:rsidP="00391B22">
      <w:pPr>
        <w:rPr>
          <w:sz w:val="32"/>
          <w:szCs w:val="32"/>
          <w:rtl/>
        </w:rPr>
      </w:pPr>
      <w:r w:rsidRPr="00EB6D81">
        <w:rPr>
          <w:b/>
          <w:bCs/>
          <w:color w:val="C00000"/>
          <w:sz w:val="32"/>
          <w:szCs w:val="32"/>
          <w:rtl/>
        </w:rPr>
        <w:t xml:space="preserve">    تستخدم خرائط تدفق العمليات لتحديد طريقة أداء العمليات وتحليل خطواتها، وذلك لتحقيق عدة أهداف، </w:t>
      </w:r>
      <w:r w:rsidRPr="00EB6D81">
        <w:rPr>
          <w:b/>
          <w:bCs/>
          <w:color w:val="C00000"/>
          <w:sz w:val="32"/>
          <w:szCs w:val="32"/>
          <w:u w:val="single"/>
          <w:rtl/>
        </w:rPr>
        <w:t>أهمها</w:t>
      </w:r>
      <w:r w:rsidRPr="00EB6D81">
        <w:rPr>
          <w:b/>
          <w:bCs/>
          <w:color w:val="C00000"/>
          <w:sz w:val="32"/>
          <w:szCs w:val="32"/>
          <w:rtl/>
        </w:rPr>
        <w:t xml:space="preserve">: </w:t>
      </w:r>
      <w:r w:rsidRPr="00F70812">
        <w:rPr>
          <w:b/>
          <w:bCs/>
          <w:sz w:val="32"/>
          <w:szCs w:val="32"/>
          <w:rtl/>
        </w:rPr>
        <w:t xml:space="preserve">توضيح الصورة أمام العاملين الجُدد والقدامى، وتوحيد طرق العمل، والمساعدة في تحديد الأماكن التي يمكن أن تستفيد من مشاريع التحسينات المستمرة، توثيق العمليات في نظم إدارة الجودة، ... وينبغي </w:t>
      </w:r>
      <w:r>
        <w:rPr>
          <w:b/>
          <w:bCs/>
          <w:noProof/>
          <w:sz w:val="32"/>
          <w:szCs w:val="32"/>
          <w:rtl/>
        </w:rPr>
        <w:drawing>
          <wp:anchor distT="0" distB="0" distL="114300" distR="114300" simplePos="0" relativeHeight="251663360" behindDoc="0" locked="0" layoutInCell="1" allowOverlap="1">
            <wp:simplePos x="0" y="0"/>
            <wp:positionH relativeFrom="column">
              <wp:posOffset>11430</wp:posOffset>
            </wp:positionH>
            <wp:positionV relativeFrom="paragraph">
              <wp:posOffset>1261110</wp:posOffset>
            </wp:positionV>
            <wp:extent cx="5271770" cy="2543175"/>
            <wp:effectExtent l="19050" t="0" r="5080" b="0"/>
            <wp:wrapSquare wrapText="bothSides"/>
            <wp:docPr id="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271770" cy="2543175"/>
                    </a:xfrm>
                    <a:prstGeom prst="rect">
                      <a:avLst/>
                    </a:prstGeom>
                    <a:noFill/>
                    <a:ln w="9525">
                      <a:noFill/>
                      <a:miter lim="800000"/>
                      <a:headEnd/>
                      <a:tailEnd/>
                    </a:ln>
                  </pic:spPr>
                </pic:pic>
              </a:graphicData>
            </a:graphic>
          </wp:anchor>
        </w:drawing>
      </w:r>
      <w:r w:rsidRPr="00F70812">
        <w:rPr>
          <w:b/>
          <w:bCs/>
          <w:sz w:val="32"/>
          <w:szCs w:val="32"/>
          <w:rtl/>
        </w:rPr>
        <w:t xml:space="preserve">على المعنيين بخرائط تدفق العمليات أن يكون لديهم إلمام بالرموز المستخدمة في الخريطة، وإشراكهم في وضعها مع تخصيص الوقت الكافي لوضعها. </w:t>
      </w:r>
    </w:p>
    <w:p w:rsidR="00391B22" w:rsidRPr="00F70812" w:rsidRDefault="00391B22" w:rsidP="00391B22">
      <w:pPr>
        <w:numPr>
          <w:ilvl w:val="0"/>
          <w:numId w:val="7"/>
        </w:numPr>
        <w:rPr>
          <w:color w:val="C00000"/>
          <w:sz w:val="32"/>
          <w:szCs w:val="32"/>
          <w:u w:val="single"/>
        </w:rPr>
      </w:pPr>
      <w:r w:rsidRPr="00F70812">
        <w:rPr>
          <w:b/>
          <w:bCs/>
          <w:color w:val="C00000"/>
          <w:sz w:val="32"/>
          <w:szCs w:val="32"/>
          <w:u w:val="single"/>
          <w:rtl/>
        </w:rPr>
        <w:lastRenderedPageBreak/>
        <w:t xml:space="preserve">خريطة السبب والأثر: </w:t>
      </w:r>
      <w:r w:rsidRPr="00F70812">
        <w:rPr>
          <w:b/>
          <w:bCs/>
          <w:color w:val="C00000"/>
          <w:sz w:val="32"/>
          <w:szCs w:val="32"/>
          <w:u w:val="single"/>
        </w:rPr>
        <w:t>Cause and Effect Diagram</w:t>
      </w:r>
      <w:r w:rsidRPr="00F70812">
        <w:rPr>
          <w:b/>
          <w:bCs/>
          <w:color w:val="C00000"/>
          <w:sz w:val="32"/>
          <w:szCs w:val="32"/>
          <w:u w:val="single"/>
          <w:rtl/>
        </w:rPr>
        <w:t xml:space="preserve"> </w:t>
      </w:r>
    </w:p>
    <w:p w:rsidR="00391B22" w:rsidRDefault="00391B22" w:rsidP="00391B22">
      <w:pPr>
        <w:rPr>
          <w:sz w:val="32"/>
          <w:szCs w:val="32"/>
          <w:rtl/>
        </w:rPr>
      </w:pPr>
      <w:r>
        <w:rPr>
          <w:b/>
          <w:bCs/>
          <w:noProof/>
          <w:color w:val="C00000"/>
          <w:sz w:val="32"/>
          <w:szCs w:val="32"/>
          <w:rtl/>
        </w:rPr>
        <w:drawing>
          <wp:anchor distT="0" distB="0" distL="114300" distR="114300" simplePos="0" relativeHeight="251664384" behindDoc="0" locked="0" layoutInCell="1" allowOverlap="1">
            <wp:simplePos x="0" y="0"/>
            <wp:positionH relativeFrom="column">
              <wp:posOffset>147320</wp:posOffset>
            </wp:positionH>
            <wp:positionV relativeFrom="paragraph">
              <wp:posOffset>1805940</wp:posOffset>
            </wp:positionV>
            <wp:extent cx="5275580" cy="2595880"/>
            <wp:effectExtent l="19050" t="0" r="1270" b="0"/>
            <wp:wrapSquare wrapText="bothSides"/>
            <wp:docPr id="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275580" cy="2595880"/>
                    </a:xfrm>
                    <a:prstGeom prst="rect">
                      <a:avLst/>
                    </a:prstGeom>
                    <a:noFill/>
                    <a:ln w="9525">
                      <a:noFill/>
                      <a:miter lim="800000"/>
                      <a:headEnd/>
                      <a:tailEnd/>
                    </a:ln>
                  </pic:spPr>
                </pic:pic>
              </a:graphicData>
            </a:graphic>
          </wp:anchor>
        </w:drawing>
      </w:r>
      <w:r w:rsidRPr="00F70812">
        <w:rPr>
          <w:b/>
          <w:bCs/>
          <w:color w:val="C00000"/>
          <w:sz w:val="32"/>
          <w:szCs w:val="32"/>
          <w:rtl/>
        </w:rPr>
        <w:t xml:space="preserve">    تسمى خريطة إيشكاوا، </w:t>
      </w:r>
      <w:r w:rsidRPr="00F70812">
        <w:rPr>
          <w:b/>
          <w:bCs/>
          <w:sz w:val="32"/>
          <w:szCs w:val="32"/>
          <w:rtl/>
        </w:rPr>
        <w:t>ويطلق عليها أيضاً خريطة</w:t>
      </w:r>
      <w:r w:rsidRPr="00F70812">
        <w:rPr>
          <w:b/>
          <w:bCs/>
          <w:color w:val="C00000"/>
          <w:sz w:val="32"/>
          <w:szCs w:val="32"/>
          <w:rtl/>
        </w:rPr>
        <w:t xml:space="preserve"> حسك السمكة. </w:t>
      </w:r>
      <w:r w:rsidRPr="00F70812">
        <w:rPr>
          <w:b/>
          <w:bCs/>
          <w:sz w:val="32"/>
          <w:szCs w:val="32"/>
          <w:rtl/>
        </w:rPr>
        <w:t>وتمثّل هذه الخريطة أسباب المشكلة وعلاقة هذه الأسباب بالمشكلة نفسها، حيث يتم تحديد الأثر أو المشكلة أولاً والتي تصبح وكأنها رأس السمكة، وبعد ذلك يتم رسم خط الوسط والفروع الرئيسة لهذا الخط، إذ يوضع عليها الأسباب الرئيسة للمشكلة. بعدها يتم رسم الفروع الثانوية المتفرعة من الفروع الرئيسة لخط الوسط ووضع الأسباب الثانوية عليها.</w:t>
      </w:r>
    </w:p>
    <w:p w:rsidR="00391B22" w:rsidRPr="00F70812" w:rsidRDefault="00391B22" w:rsidP="00391B22">
      <w:pPr>
        <w:rPr>
          <w:sz w:val="32"/>
          <w:szCs w:val="32"/>
        </w:rPr>
      </w:pPr>
      <w:r w:rsidRPr="00F70812">
        <w:rPr>
          <w:b/>
          <w:bCs/>
          <w:color w:val="C00000"/>
          <w:sz w:val="32"/>
          <w:szCs w:val="32"/>
          <w:rtl/>
        </w:rPr>
        <w:t>ي</w:t>
      </w:r>
      <w:r w:rsidRPr="00F70812">
        <w:rPr>
          <w:b/>
          <w:bCs/>
          <w:color w:val="C00000"/>
          <w:sz w:val="32"/>
          <w:szCs w:val="32"/>
          <w:u w:val="single"/>
          <w:rtl/>
        </w:rPr>
        <w:t xml:space="preserve">ُلاحظ </w:t>
      </w:r>
      <w:r w:rsidRPr="00F70812">
        <w:rPr>
          <w:b/>
          <w:bCs/>
          <w:color w:val="C00000"/>
          <w:sz w:val="32"/>
          <w:szCs w:val="32"/>
          <w:rtl/>
        </w:rPr>
        <w:t xml:space="preserve">من الشكل السابق </w:t>
      </w:r>
      <w:r w:rsidRPr="00F70812">
        <w:rPr>
          <w:b/>
          <w:bCs/>
          <w:sz w:val="32"/>
          <w:szCs w:val="32"/>
          <w:rtl/>
        </w:rPr>
        <w:t xml:space="preserve">أن الخطوط المتفرعة من الخط الرئيس تمثّل الأسباب الرئيسة </w:t>
      </w:r>
      <w:r w:rsidRPr="00F70812">
        <w:rPr>
          <w:b/>
          <w:bCs/>
          <w:sz w:val="32"/>
          <w:szCs w:val="32"/>
        </w:rPr>
        <w:t>Main Causes</w:t>
      </w:r>
      <w:r w:rsidRPr="00F70812">
        <w:rPr>
          <w:b/>
          <w:bCs/>
          <w:sz w:val="32"/>
          <w:szCs w:val="32"/>
          <w:rtl/>
        </w:rPr>
        <w:t xml:space="preserve">، بينما الخطوط المتفرعة من الخطوط الفرعية تمثّل الأسباب الثانوية </w:t>
      </w:r>
      <w:r w:rsidRPr="00F70812">
        <w:rPr>
          <w:b/>
          <w:bCs/>
          <w:sz w:val="32"/>
          <w:szCs w:val="32"/>
        </w:rPr>
        <w:t>Sub Causes</w:t>
      </w:r>
      <w:r w:rsidRPr="00F70812">
        <w:rPr>
          <w:b/>
          <w:bCs/>
          <w:sz w:val="32"/>
          <w:szCs w:val="32"/>
          <w:rtl/>
        </w:rPr>
        <w:t>. كما ويتضح من الشكل أن هناك خمسة أسباب رئيسة تؤدي إلى وجود المشكلة، وهي:</w:t>
      </w:r>
    </w:p>
    <w:p w:rsidR="00391B22" w:rsidRPr="00F70812" w:rsidRDefault="00391B22" w:rsidP="00391B22">
      <w:pPr>
        <w:numPr>
          <w:ilvl w:val="0"/>
          <w:numId w:val="8"/>
        </w:numPr>
        <w:rPr>
          <w:sz w:val="32"/>
          <w:szCs w:val="32"/>
          <w:rtl/>
        </w:rPr>
      </w:pPr>
      <w:r w:rsidRPr="00F70812">
        <w:rPr>
          <w:b/>
          <w:bCs/>
          <w:sz w:val="32"/>
          <w:szCs w:val="32"/>
          <w:rtl/>
        </w:rPr>
        <w:t>الآلات.</w:t>
      </w:r>
    </w:p>
    <w:p w:rsidR="00391B22" w:rsidRPr="00F70812" w:rsidRDefault="00391B22" w:rsidP="00391B22">
      <w:pPr>
        <w:numPr>
          <w:ilvl w:val="0"/>
          <w:numId w:val="8"/>
        </w:numPr>
        <w:rPr>
          <w:sz w:val="32"/>
          <w:szCs w:val="32"/>
          <w:rtl/>
        </w:rPr>
      </w:pPr>
      <w:r w:rsidRPr="00F70812">
        <w:rPr>
          <w:b/>
          <w:bCs/>
          <w:sz w:val="32"/>
          <w:szCs w:val="32"/>
          <w:rtl/>
        </w:rPr>
        <w:t>المواد.</w:t>
      </w:r>
    </w:p>
    <w:p w:rsidR="00391B22" w:rsidRPr="00F70812" w:rsidRDefault="00391B22" w:rsidP="00391B22">
      <w:pPr>
        <w:numPr>
          <w:ilvl w:val="0"/>
          <w:numId w:val="8"/>
        </w:numPr>
        <w:rPr>
          <w:sz w:val="32"/>
          <w:szCs w:val="32"/>
          <w:rtl/>
        </w:rPr>
      </w:pPr>
      <w:r w:rsidRPr="00F70812">
        <w:rPr>
          <w:b/>
          <w:bCs/>
          <w:sz w:val="32"/>
          <w:szCs w:val="32"/>
          <w:rtl/>
        </w:rPr>
        <w:t>الأفراد.</w:t>
      </w:r>
    </w:p>
    <w:p w:rsidR="00391B22" w:rsidRPr="00F70812" w:rsidRDefault="00391B22" w:rsidP="00391B22">
      <w:pPr>
        <w:numPr>
          <w:ilvl w:val="0"/>
          <w:numId w:val="8"/>
        </w:numPr>
        <w:rPr>
          <w:sz w:val="32"/>
          <w:szCs w:val="32"/>
          <w:rtl/>
        </w:rPr>
      </w:pPr>
      <w:r w:rsidRPr="00F70812">
        <w:rPr>
          <w:b/>
          <w:bCs/>
          <w:sz w:val="32"/>
          <w:szCs w:val="32"/>
          <w:rtl/>
        </w:rPr>
        <w:t>طرق العمل.</w:t>
      </w:r>
    </w:p>
    <w:p w:rsidR="00391B22" w:rsidRPr="00F70812" w:rsidRDefault="00391B22" w:rsidP="00391B22">
      <w:pPr>
        <w:numPr>
          <w:ilvl w:val="0"/>
          <w:numId w:val="8"/>
        </w:numPr>
        <w:rPr>
          <w:sz w:val="32"/>
          <w:szCs w:val="32"/>
          <w:rtl/>
        </w:rPr>
      </w:pPr>
      <w:r w:rsidRPr="00F70812">
        <w:rPr>
          <w:b/>
          <w:bCs/>
          <w:sz w:val="32"/>
          <w:szCs w:val="32"/>
          <w:rtl/>
        </w:rPr>
        <w:t>القياسات.</w:t>
      </w:r>
    </w:p>
    <w:p w:rsidR="00391B22" w:rsidRPr="00F70812" w:rsidRDefault="00391B22" w:rsidP="00391B22">
      <w:pPr>
        <w:rPr>
          <w:sz w:val="32"/>
          <w:szCs w:val="32"/>
          <w:rtl/>
        </w:rPr>
      </w:pPr>
      <w:r w:rsidRPr="00F70812">
        <w:rPr>
          <w:b/>
          <w:bCs/>
          <w:sz w:val="32"/>
          <w:szCs w:val="32"/>
          <w:rtl/>
        </w:rPr>
        <w:t>* من الممكن أن يتفرع عن الأسباب الثانوية تفريعات أخرى، وهذا يعتمد على طبيعة المشكلة ومدى تعدد أسبابها.</w:t>
      </w:r>
    </w:p>
    <w:p w:rsidR="00753DFD" w:rsidRDefault="00753DFD"/>
    <w:sectPr w:rsidR="00753DFD" w:rsidSect="0054722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16B"/>
    <w:multiLevelType w:val="hybridMultilevel"/>
    <w:tmpl w:val="284C2F22"/>
    <w:lvl w:ilvl="0" w:tplc="752802E8">
      <w:start w:val="1"/>
      <w:numFmt w:val="decimal"/>
      <w:lvlText w:val="%1."/>
      <w:lvlJc w:val="left"/>
      <w:pPr>
        <w:tabs>
          <w:tab w:val="num" w:pos="720"/>
        </w:tabs>
        <w:ind w:left="720" w:hanging="360"/>
      </w:pPr>
    </w:lvl>
    <w:lvl w:ilvl="1" w:tplc="CF5EF238" w:tentative="1">
      <w:start w:val="1"/>
      <w:numFmt w:val="decimal"/>
      <w:lvlText w:val="%2."/>
      <w:lvlJc w:val="left"/>
      <w:pPr>
        <w:tabs>
          <w:tab w:val="num" w:pos="1440"/>
        </w:tabs>
        <w:ind w:left="1440" w:hanging="360"/>
      </w:pPr>
    </w:lvl>
    <w:lvl w:ilvl="2" w:tplc="FC667B52" w:tentative="1">
      <w:start w:val="1"/>
      <w:numFmt w:val="decimal"/>
      <w:lvlText w:val="%3."/>
      <w:lvlJc w:val="left"/>
      <w:pPr>
        <w:tabs>
          <w:tab w:val="num" w:pos="2160"/>
        </w:tabs>
        <w:ind w:left="2160" w:hanging="360"/>
      </w:pPr>
    </w:lvl>
    <w:lvl w:ilvl="3" w:tplc="7488162A" w:tentative="1">
      <w:start w:val="1"/>
      <w:numFmt w:val="decimal"/>
      <w:lvlText w:val="%4."/>
      <w:lvlJc w:val="left"/>
      <w:pPr>
        <w:tabs>
          <w:tab w:val="num" w:pos="2880"/>
        </w:tabs>
        <w:ind w:left="2880" w:hanging="360"/>
      </w:pPr>
    </w:lvl>
    <w:lvl w:ilvl="4" w:tplc="BCD2530A" w:tentative="1">
      <w:start w:val="1"/>
      <w:numFmt w:val="decimal"/>
      <w:lvlText w:val="%5."/>
      <w:lvlJc w:val="left"/>
      <w:pPr>
        <w:tabs>
          <w:tab w:val="num" w:pos="3600"/>
        </w:tabs>
        <w:ind w:left="3600" w:hanging="360"/>
      </w:pPr>
    </w:lvl>
    <w:lvl w:ilvl="5" w:tplc="1378499E" w:tentative="1">
      <w:start w:val="1"/>
      <w:numFmt w:val="decimal"/>
      <w:lvlText w:val="%6."/>
      <w:lvlJc w:val="left"/>
      <w:pPr>
        <w:tabs>
          <w:tab w:val="num" w:pos="4320"/>
        </w:tabs>
        <w:ind w:left="4320" w:hanging="360"/>
      </w:pPr>
    </w:lvl>
    <w:lvl w:ilvl="6" w:tplc="8A30B386" w:tentative="1">
      <w:start w:val="1"/>
      <w:numFmt w:val="decimal"/>
      <w:lvlText w:val="%7."/>
      <w:lvlJc w:val="left"/>
      <w:pPr>
        <w:tabs>
          <w:tab w:val="num" w:pos="5040"/>
        </w:tabs>
        <w:ind w:left="5040" w:hanging="360"/>
      </w:pPr>
    </w:lvl>
    <w:lvl w:ilvl="7" w:tplc="AC0A6818" w:tentative="1">
      <w:start w:val="1"/>
      <w:numFmt w:val="decimal"/>
      <w:lvlText w:val="%8."/>
      <w:lvlJc w:val="left"/>
      <w:pPr>
        <w:tabs>
          <w:tab w:val="num" w:pos="5760"/>
        </w:tabs>
        <w:ind w:left="5760" w:hanging="360"/>
      </w:pPr>
    </w:lvl>
    <w:lvl w:ilvl="8" w:tplc="CDC0D6CA" w:tentative="1">
      <w:start w:val="1"/>
      <w:numFmt w:val="decimal"/>
      <w:lvlText w:val="%9."/>
      <w:lvlJc w:val="left"/>
      <w:pPr>
        <w:tabs>
          <w:tab w:val="num" w:pos="6480"/>
        </w:tabs>
        <w:ind w:left="6480" w:hanging="360"/>
      </w:pPr>
    </w:lvl>
  </w:abstractNum>
  <w:abstractNum w:abstractNumId="1">
    <w:nsid w:val="0BA31E71"/>
    <w:multiLevelType w:val="hybridMultilevel"/>
    <w:tmpl w:val="F3F457A4"/>
    <w:lvl w:ilvl="0" w:tplc="A884414A">
      <w:start w:val="5"/>
      <w:numFmt w:val="decimal"/>
      <w:lvlText w:val="%1."/>
      <w:lvlJc w:val="left"/>
      <w:pPr>
        <w:tabs>
          <w:tab w:val="num" w:pos="720"/>
        </w:tabs>
        <w:ind w:left="720" w:hanging="360"/>
      </w:pPr>
    </w:lvl>
    <w:lvl w:ilvl="1" w:tplc="0D8065E4" w:tentative="1">
      <w:start w:val="1"/>
      <w:numFmt w:val="decimal"/>
      <w:lvlText w:val="%2."/>
      <w:lvlJc w:val="left"/>
      <w:pPr>
        <w:tabs>
          <w:tab w:val="num" w:pos="1440"/>
        </w:tabs>
        <w:ind w:left="1440" w:hanging="360"/>
      </w:pPr>
    </w:lvl>
    <w:lvl w:ilvl="2" w:tplc="7A686AD2" w:tentative="1">
      <w:start w:val="1"/>
      <w:numFmt w:val="decimal"/>
      <w:lvlText w:val="%3."/>
      <w:lvlJc w:val="left"/>
      <w:pPr>
        <w:tabs>
          <w:tab w:val="num" w:pos="2160"/>
        </w:tabs>
        <w:ind w:left="2160" w:hanging="360"/>
      </w:pPr>
    </w:lvl>
    <w:lvl w:ilvl="3" w:tplc="62001E58" w:tentative="1">
      <w:start w:val="1"/>
      <w:numFmt w:val="decimal"/>
      <w:lvlText w:val="%4."/>
      <w:lvlJc w:val="left"/>
      <w:pPr>
        <w:tabs>
          <w:tab w:val="num" w:pos="2880"/>
        </w:tabs>
        <w:ind w:left="2880" w:hanging="360"/>
      </w:pPr>
    </w:lvl>
    <w:lvl w:ilvl="4" w:tplc="9B4644BC" w:tentative="1">
      <w:start w:val="1"/>
      <w:numFmt w:val="decimal"/>
      <w:lvlText w:val="%5."/>
      <w:lvlJc w:val="left"/>
      <w:pPr>
        <w:tabs>
          <w:tab w:val="num" w:pos="3600"/>
        </w:tabs>
        <w:ind w:left="3600" w:hanging="360"/>
      </w:pPr>
    </w:lvl>
    <w:lvl w:ilvl="5" w:tplc="61D0C1B8" w:tentative="1">
      <w:start w:val="1"/>
      <w:numFmt w:val="decimal"/>
      <w:lvlText w:val="%6."/>
      <w:lvlJc w:val="left"/>
      <w:pPr>
        <w:tabs>
          <w:tab w:val="num" w:pos="4320"/>
        </w:tabs>
        <w:ind w:left="4320" w:hanging="360"/>
      </w:pPr>
    </w:lvl>
    <w:lvl w:ilvl="6" w:tplc="5C325C9E" w:tentative="1">
      <w:start w:val="1"/>
      <w:numFmt w:val="decimal"/>
      <w:lvlText w:val="%7."/>
      <w:lvlJc w:val="left"/>
      <w:pPr>
        <w:tabs>
          <w:tab w:val="num" w:pos="5040"/>
        </w:tabs>
        <w:ind w:left="5040" w:hanging="360"/>
      </w:pPr>
    </w:lvl>
    <w:lvl w:ilvl="7" w:tplc="A31E625E" w:tentative="1">
      <w:start w:val="1"/>
      <w:numFmt w:val="decimal"/>
      <w:lvlText w:val="%8."/>
      <w:lvlJc w:val="left"/>
      <w:pPr>
        <w:tabs>
          <w:tab w:val="num" w:pos="5760"/>
        </w:tabs>
        <w:ind w:left="5760" w:hanging="360"/>
      </w:pPr>
    </w:lvl>
    <w:lvl w:ilvl="8" w:tplc="292A8728" w:tentative="1">
      <w:start w:val="1"/>
      <w:numFmt w:val="decimal"/>
      <w:lvlText w:val="%9."/>
      <w:lvlJc w:val="left"/>
      <w:pPr>
        <w:tabs>
          <w:tab w:val="num" w:pos="6480"/>
        </w:tabs>
        <w:ind w:left="6480" w:hanging="360"/>
      </w:pPr>
    </w:lvl>
  </w:abstractNum>
  <w:abstractNum w:abstractNumId="2">
    <w:nsid w:val="45DB2C4E"/>
    <w:multiLevelType w:val="hybridMultilevel"/>
    <w:tmpl w:val="ED6029C8"/>
    <w:lvl w:ilvl="0" w:tplc="410E2BEA">
      <w:start w:val="2"/>
      <w:numFmt w:val="decimal"/>
      <w:lvlText w:val="%1."/>
      <w:lvlJc w:val="left"/>
      <w:pPr>
        <w:tabs>
          <w:tab w:val="num" w:pos="501"/>
        </w:tabs>
        <w:ind w:left="501" w:hanging="360"/>
      </w:pPr>
    </w:lvl>
    <w:lvl w:ilvl="1" w:tplc="019C013C" w:tentative="1">
      <w:start w:val="1"/>
      <w:numFmt w:val="decimal"/>
      <w:lvlText w:val="%2."/>
      <w:lvlJc w:val="left"/>
      <w:pPr>
        <w:tabs>
          <w:tab w:val="num" w:pos="1080"/>
        </w:tabs>
        <w:ind w:left="1080" w:hanging="360"/>
      </w:pPr>
    </w:lvl>
    <w:lvl w:ilvl="2" w:tplc="953A7B48" w:tentative="1">
      <w:start w:val="1"/>
      <w:numFmt w:val="decimal"/>
      <w:lvlText w:val="%3."/>
      <w:lvlJc w:val="left"/>
      <w:pPr>
        <w:tabs>
          <w:tab w:val="num" w:pos="1800"/>
        </w:tabs>
        <w:ind w:left="1800" w:hanging="360"/>
      </w:pPr>
    </w:lvl>
    <w:lvl w:ilvl="3" w:tplc="F1C22DC6" w:tentative="1">
      <w:start w:val="1"/>
      <w:numFmt w:val="decimal"/>
      <w:lvlText w:val="%4."/>
      <w:lvlJc w:val="left"/>
      <w:pPr>
        <w:tabs>
          <w:tab w:val="num" w:pos="2520"/>
        </w:tabs>
        <w:ind w:left="2520" w:hanging="360"/>
      </w:pPr>
    </w:lvl>
    <w:lvl w:ilvl="4" w:tplc="67A8FC02" w:tentative="1">
      <w:start w:val="1"/>
      <w:numFmt w:val="decimal"/>
      <w:lvlText w:val="%5."/>
      <w:lvlJc w:val="left"/>
      <w:pPr>
        <w:tabs>
          <w:tab w:val="num" w:pos="3240"/>
        </w:tabs>
        <w:ind w:left="3240" w:hanging="360"/>
      </w:pPr>
    </w:lvl>
    <w:lvl w:ilvl="5" w:tplc="A4141CAC" w:tentative="1">
      <w:start w:val="1"/>
      <w:numFmt w:val="decimal"/>
      <w:lvlText w:val="%6."/>
      <w:lvlJc w:val="left"/>
      <w:pPr>
        <w:tabs>
          <w:tab w:val="num" w:pos="3960"/>
        </w:tabs>
        <w:ind w:left="3960" w:hanging="360"/>
      </w:pPr>
    </w:lvl>
    <w:lvl w:ilvl="6" w:tplc="417EC92A" w:tentative="1">
      <w:start w:val="1"/>
      <w:numFmt w:val="decimal"/>
      <w:lvlText w:val="%7."/>
      <w:lvlJc w:val="left"/>
      <w:pPr>
        <w:tabs>
          <w:tab w:val="num" w:pos="4680"/>
        </w:tabs>
        <w:ind w:left="4680" w:hanging="360"/>
      </w:pPr>
    </w:lvl>
    <w:lvl w:ilvl="7" w:tplc="C45ED16A" w:tentative="1">
      <w:start w:val="1"/>
      <w:numFmt w:val="decimal"/>
      <w:lvlText w:val="%8."/>
      <w:lvlJc w:val="left"/>
      <w:pPr>
        <w:tabs>
          <w:tab w:val="num" w:pos="5400"/>
        </w:tabs>
        <w:ind w:left="5400" w:hanging="360"/>
      </w:pPr>
    </w:lvl>
    <w:lvl w:ilvl="8" w:tplc="73DC2FE4" w:tentative="1">
      <w:start w:val="1"/>
      <w:numFmt w:val="decimal"/>
      <w:lvlText w:val="%9."/>
      <w:lvlJc w:val="left"/>
      <w:pPr>
        <w:tabs>
          <w:tab w:val="num" w:pos="6120"/>
        </w:tabs>
        <w:ind w:left="6120" w:hanging="360"/>
      </w:pPr>
    </w:lvl>
  </w:abstractNum>
  <w:abstractNum w:abstractNumId="3">
    <w:nsid w:val="5EEB1745"/>
    <w:multiLevelType w:val="hybridMultilevel"/>
    <w:tmpl w:val="CFFA63C8"/>
    <w:lvl w:ilvl="0" w:tplc="579C4FE0">
      <w:start w:val="4"/>
      <w:numFmt w:val="decimal"/>
      <w:lvlText w:val="%1."/>
      <w:lvlJc w:val="left"/>
      <w:pPr>
        <w:tabs>
          <w:tab w:val="num" w:pos="720"/>
        </w:tabs>
        <w:ind w:left="720" w:hanging="360"/>
      </w:pPr>
    </w:lvl>
    <w:lvl w:ilvl="1" w:tplc="D92E4D98" w:tentative="1">
      <w:start w:val="1"/>
      <w:numFmt w:val="decimal"/>
      <w:lvlText w:val="%2."/>
      <w:lvlJc w:val="left"/>
      <w:pPr>
        <w:tabs>
          <w:tab w:val="num" w:pos="1440"/>
        </w:tabs>
        <w:ind w:left="1440" w:hanging="360"/>
      </w:pPr>
    </w:lvl>
    <w:lvl w:ilvl="2" w:tplc="2558FA2A" w:tentative="1">
      <w:start w:val="1"/>
      <w:numFmt w:val="decimal"/>
      <w:lvlText w:val="%3."/>
      <w:lvlJc w:val="left"/>
      <w:pPr>
        <w:tabs>
          <w:tab w:val="num" w:pos="2160"/>
        </w:tabs>
        <w:ind w:left="2160" w:hanging="360"/>
      </w:pPr>
    </w:lvl>
    <w:lvl w:ilvl="3" w:tplc="B7AA7C36" w:tentative="1">
      <w:start w:val="1"/>
      <w:numFmt w:val="decimal"/>
      <w:lvlText w:val="%4."/>
      <w:lvlJc w:val="left"/>
      <w:pPr>
        <w:tabs>
          <w:tab w:val="num" w:pos="2880"/>
        </w:tabs>
        <w:ind w:left="2880" w:hanging="360"/>
      </w:pPr>
    </w:lvl>
    <w:lvl w:ilvl="4" w:tplc="91A861DA" w:tentative="1">
      <w:start w:val="1"/>
      <w:numFmt w:val="decimal"/>
      <w:lvlText w:val="%5."/>
      <w:lvlJc w:val="left"/>
      <w:pPr>
        <w:tabs>
          <w:tab w:val="num" w:pos="3600"/>
        </w:tabs>
        <w:ind w:left="3600" w:hanging="360"/>
      </w:pPr>
    </w:lvl>
    <w:lvl w:ilvl="5" w:tplc="599ACE6E" w:tentative="1">
      <w:start w:val="1"/>
      <w:numFmt w:val="decimal"/>
      <w:lvlText w:val="%6."/>
      <w:lvlJc w:val="left"/>
      <w:pPr>
        <w:tabs>
          <w:tab w:val="num" w:pos="4320"/>
        </w:tabs>
        <w:ind w:left="4320" w:hanging="360"/>
      </w:pPr>
    </w:lvl>
    <w:lvl w:ilvl="6" w:tplc="F2CE4F7C" w:tentative="1">
      <w:start w:val="1"/>
      <w:numFmt w:val="decimal"/>
      <w:lvlText w:val="%7."/>
      <w:lvlJc w:val="left"/>
      <w:pPr>
        <w:tabs>
          <w:tab w:val="num" w:pos="5040"/>
        </w:tabs>
        <w:ind w:left="5040" w:hanging="360"/>
      </w:pPr>
    </w:lvl>
    <w:lvl w:ilvl="7" w:tplc="D682D7F0" w:tentative="1">
      <w:start w:val="1"/>
      <w:numFmt w:val="decimal"/>
      <w:lvlText w:val="%8."/>
      <w:lvlJc w:val="left"/>
      <w:pPr>
        <w:tabs>
          <w:tab w:val="num" w:pos="5760"/>
        </w:tabs>
        <w:ind w:left="5760" w:hanging="360"/>
      </w:pPr>
    </w:lvl>
    <w:lvl w:ilvl="8" w:tplc="BB8EAB68" w:tentative="1">
      <w:start w:val="1"/>
      <w:numFmt w:val="decimal"/>
      <w:lvlText w:val="%9."/>
      <w:lvlJc w:val="left"/>
      <w:pPr>
        <w:tabs>
          <w:tab w:val="num" w:pos="6480"/>
        </w:tabs>
        <w:ind w:left="6480" w:hanging="360"/>
      </w:pPr>
    </w:lvl>
  </w:abstractNum>
  <w:abstractNum w:abstractNumId="4">
    <w:nsid w:val="61A24E18"/>
    <w:multiLevelType w:val="hybridMultilevel"/>
    <w:tmpl w:val="7C0C44B0"/>
    <w:lvl w:ilvl="0" w:tplc="8258FD18">
      <w:start w:val="1"/>
      <w:numFmt w:val="decimal"/>
      <w:lvlText w:val="%1."/>
      <w:lvlJc w:val="left"/>
      <w:pPr>
        <w:tabs>
          <w:tab w:val="num" w:pos="720"/>
        </w:tabs>
        <w:ind w:left="720" w:hanging="360"/>
      </w:pPr>
    </w:lvl>
    <w:lvl w:ilvl="1" w:tplc="49581DEE" w:tentative="1">
      <w:start w:val="1"/>
      <w:numFmt w:val="decimal"/>
      <w:lvlText w:val="%2."/>
      <w:lvlJc w:val="left"/>
      <w:pPr>
        <w:tabs>
          <w:tab w:val="num" w:pos="1440"/>
        </w:tabs>
        <w:ind w:left="1440" w:hanging="360"/>
      </w:pPr>
    </w:lvl>
    <w:lvl w:ilvl="2" w:tplc="A17A781E" w:tentative="1">
      <w:start w:val="1"/>
      <w:numFmt w:val="decimal"/>
      <w:lvlText w:val="%3."/>
      <w:lvlJc w:val="left"/>
      <w:pPr>
        <w:tabs>
          <w:tab w:val="num" w:pos="2160"/>
        </w:tabs>
        <w:ind w:left="2160" w:hanging="360"/>
      </w:pPr>
    </w:lvl>
    <w:lvl w:ilvl="3" w:tplc="988013C0" w:tentative="1">
      <w:start w:val="1"/>
      <w:numFmt w:val="decimal"/>
      <w:lvlText w:val="%4."/>
      <w:lvlJc w:val="left"/>
      <w:pPr>
        <w:tabs>
          <w:tab w:val="num" w:pos="2880"/>
        </w:tabs>
        <w:ind w:left="2880" w:hanging="360"/>
      </w:pPr>
    </w:lvl>
    <w:lvl w:ilvl="4" w:tplc="1F5C96AE" w:tentative="1">
      <w:start w:val="1"/>
      <w:numFmt w:val="decimal"/>
      <w:lvlText w:val="%5."/>
      <w:lvlJc w:val="left"/>
      <w:pPr>
        <w:tabs>
          <w:tab w:val="num" w:pos="3600"/>
        </w:tabs>
        <w:ind w:left="3600" w:hanging="360"/>
      </w:pPr>
    </w:lvl>
    <w:lvl w:ilvl="5" w:tplc="3B3A6FC6" w:tentative="1">
      <w:start w:val="1"/>
      <w:numFmt w:val="decimal"/>
      <w:lvlText w:val="%6."/>
      <w:lvlJc w:val="left"/>
      <w:pPr>
        <w:tabs>
          <w:tab w:val="num" w:pos="4320"/>
        </w:tabs>
        <w:ind w:left="4320" w:hanging="360"/>
      </w:pPr>
    </w:lvl>
    <w:lvl w:ilvl="6" w:tplc="73E456E2" w:tentative="1">
      <w:start w:val="1"/>
      <w:numFmt w:val="decimal"/>
      <w:lvlText w:val="%7."/>
      <w:lvlJc w:val="left"/>
      <w:pPr>
        <w:tabs>
          <w:tab w:val="num" w:pos="5040"/>
        </w:tabs>
        <w:ind w:left="5040" w:hanging="360"/>
      </w:pPr>
    </w:lvl>
    <w:lvl w:ilvl="7" w:tplc="B7B65E96" w:tentative="1">
      <w:start w:val="1"/>
      <w:numFmt w:val="decimal"/>
      <w:lvlText w:val="%8."/>
      <w:lvlJc w:val="left"/>
      <w:pPr>
        <w:tabs>
          <w:tab w:val="num" w:pos="5760"/>
        </w:tabs>
        <w:ind w:left="5760" w:hanging="360"/>
      </w:pPr>
    </w:lvl>
    <w:lvl w:ilvl="8" w:tplc="3ABCAB54" w:tentative="1">
      <w:start w:val="1"/>
      <w:numFmt w:val="decimal"/>
      <w:lvlText w:val="%9."/>
      <w:lvlJc w:val="left"/>
      <w:pPr>
        <w:tabs>
          <w:tab w:val="num" w:pos="6480"/>
        </w:tabs>
        <w:ind w:left="6480" w:hanging="360"/>
      </w:pPr>
    </w:lvl>
  </w:abstractNum>
  <w:abstractNum w:abstractNumId="5">
    <w:nsid w:val="7DDE7599"/>
    <w:multiLevelType w:val="hybridMultilevel"/>
    <w:tmpl w:val="5F70D30E"/>
    <w:lvl w:ilvl="0" w:tplc="6F72DE52">
      <w:start w:val="1"/>
      <w:numFmt w:val="decimal"/>
      <w:lvlText w:val="%1."/>
      <w:lvlJc w:val="left"/>
      <w:pPr>
        <w:tabs>
          <w:tab w:val="num" w:pos="720"/>
        </w:tabs>
        <w:ind w:left="720" w:hanging="360"/>
      </w:pPr>
    </w:lvl>
    <w:lvl w:ilvl="1" w:tplc="8FB0FE56" w:tentative="1">
      <w:start w:val="1"/>
      <w:numFmt w:val="decimal"/>
      <w:lvlText w:val="%2."/>
      <w:lvlJc w:val="left"/>
      <w:pPr>
        <w:tabs>
          <w:tab w:val="num" w:pos="1440"/>
        </w:tabs>
        <w:ind w:left="1440" w:hanging="360"/>
      </w:pPr>
    </w:lvl>
    <w:lvl w:ilvl="2" w:tplc="DF8A64B0" w:tentative="1">
      <w:start w:val="1"/>
      <w:numFmt w:val="decimal"/>
      <w:lvlText w:val="%3."/>
      <w:lvlJc w:val="left"/>
      <w:pPr>
        <w:tabs>
          <w:tab w:val="num" w:pos="2160"/>
        </w:tabs>
        <w:ind w:left="2160" w:hanging="360"/>
      </w:pPr>
    </w:lvl>
    <w:lvl w:ilvl="3" w:tplc="14F07A22" w:tentative="1">
      <w:start w:val="1"/>
      <w:numFmt w:val="decimal"/>
      <w:lvlText w:val="%4."/>
      <w:lvlJc w:val="left"/>
      <w:pPr>
        <w:tabs>
          <w:tab w:val="num" w:pos="2880"/>
        </w:tabs>
        <w:ind w:left="2880" w:hanging="360"/>
      </w:pPr>
    </w:lvl>
    <w:lvl w:ilvl="4" w:tplc="EB223242" w:tentative="1">
      <w:start w:val="1"/>
      <w:numFmt w:val="decimal"/>
      <w:lvlText w:val="%5."/>
      <w:lvlJc w:val="left"/>
      <w:pPr>
        <w:tabs>
          <w:tab w:val="num" w:pos="3600"/>
        </w:tabs>
        <w:ind w:left="3600" w:hanging="360"/>
      </w:pPr>
    </w:lvl>
    <w:lvl w:ilvl="5" w:tplc="710AFEB8" w:tentative="1">
      <w:start w:val="1"/>
      <w:numFmt w:val="decimal"/>
      <w:lvlText w:val="%6."/>
      <w:lvlJc w:val="left"/>
      <w:pPr>
        <w:tabs>
          <w:tab w:val="num" w:pos="4320"/>
        </w:tabs>
        <w:ind w:left="4320" w:hanging="360"/>
      </w:pPr>
    </w:lvl>
    <w:lvl w:ilvl="6" w:tplc="8E524A16" w:tentative="1">
      <w:start w:val="1"/>
      <w:numFmt w:val="decimal"/>
      <w:lvlText w:val="%7."/>
      <w:lvlJc w:val="left"/>
      <w:pPr>
        <w:tabs>
          <w:tab w:val="num" w:pos="5040"/>
        </w:tabs>
        <w:ind w:left="5040" w:hanging="360"/>
      </w:pPr>
    </w:lvl>
    <w:lvl w:ilvl="7" w:tplc="B582CB0E" w:tentative="1">
      <w:start w:val="1"/>
      <w:numFmt w:val="decimal"/>
      <w:lvlText w:val="%8."/>
      <w:lvlJc w:val="left"/>
      <w:pPr>
        <w:tabs>
          <w:tab w:val="num" w:pos="5760"/>
        </w:tabs>
        <w:ind w:left="5760" w:hanging="360"/>
      </w:pPr>
    </w:lvl>
    <w:lvl w:ilvl="8" w:tplc="792E3C18" w:tentative="1">
      <w:start w:val="1"/>
      <w:numFmt w:val="decimal"/>
      <w:lvlText w:val="%9."/>
      <w:lvlJc w:val="left"/>
      <w:pPr>
        <w:tabs>
          <w:tab w:val="num" w:pos="6480"/>
        </w:tabs>
        <w:ind w:left="6480" w:hanging="360"/>
      </w:pPr>
    </w:lvl>
  </w:abstractNum>
  <w:abstractNum w:abstractNumId="6">
    <w:nsid w:val="7E043627"/>
    <w:multiLevelType w:val="hybridMultilevel"/>
    <w:tmpl w:val="63CAB160"/>
    <w:lvl w:ilvl="0" w:tplc="1F4E37B2">
      <w:start w:val="1"/>
      <w:numFmt w:val="decimal"/>
      <w:lvlText w:val="%1."/>
      <w:lvlJc w:val="left"/>
      <w:pPr>
        <w:tabs>
          <w:tab w:val="num" w:pos="720"/>
        </w:tabs>
        <w:ind w:left="720" w:hanging="360"/>
      </w:pPr>
    </w:lvl>
    <w:lvl w:ilvl="1" w:tplc="38F0AB4A" w:tentative="1">
      <w:start w:val="1"/>
      <w:numFmt w:val="decimal"/>
      <w:lvlText w:val="%2."/>
      <w:lvlJc w:val="left"/>
      <w:pPr>
        <w:tabs>
          <w:tab w:val="num" w:pos="1440"/>
        </w:tabs>
        <w:ind w:left="1440" w:hanging="360"/>
      </w:pPr>
    </w:lvl>
    <w:lvl w:ilvl="2" w:tplc="D6D099E6" w:tentative="1">
      <w:start w:val="1"/>
      <w:numFmt w:val="decimal"/>
      <w:lvlText w:val="%3."/>
      <w:lvlJc w:val="left"/>
      <w:pPr>
        <w:tabs>
          <w:tab w:val="num" w:pos="2160"/>
        </w:tabs>
        <w:ind w:left="2160" w:hanging="360"/>
      </w:pPr>
    </w:lvl>
    <w:lvl w:ilvl="3" w:tplc="AA76DEF6" w:tentative="1">
      <w:start w:val="1"/>
      <w:numFmt w:val="decimal"/>
      <w:lvlText w:val="%4."/>
      <w:lvlJc w:val="left"/>
      <w:pPr>
        <w:tabs>
          <w:tab w:val="num" w:pos="2880"/>
        </w:tabs>
        <w:ind w:left="2880" w:hanging="360"/>
      </w:pPr>
    </w:lvl>
    <w:lvl w:ilvl="4" w:tplc="30A47AC6" w:tentative="1">
      <w:start w:val="1"/>
      <w:numFmt w:val="decimal"/>
      <w:lvlText w:val="%5."/>
      <w:lvlJc w:val="left"/>
      <w:pPr>
        <w:tabs>
          <w:tab w:val="num" w:pos="3600"/>
        </w:tabs>
        <w:ind w:left="3600" w:hanging="360"/>
      </w:pPr>
    </w:lvl>
    <w:lvl w:ilvl="5" w:tplc="85D474C2" w:tentative="1">
      <w:start w:val="1"/>
      <w:numFmt w:val="decimal"/>
      <w:lvlText w:val="%6."/>
      <w:lvlJc w:val="left"/>
      <w:pPr>
        <w:tabs>
          <w:tab w:val="num" w:pos="4320"/>
        </w:tabs>
        <w:ind w:left="4320" w:hanging="360"/>
      </w:pPr>
    </w:lvl>
    <w:lvl w:ilvl="6" w:tplc="B1D2428C" w:tentative="1">
      <w:start w:val="1"/>
      <w:numFmt w:val="decimal"/>
      <w:lvlText w:val="%7."/>
      <w:lvlJc w:val="left"/>
      <w:pPr>
        <w:tabs>
          <w:tab w:val="num" w:pos="5040"/>
        </w:tabs>
        <w:ind w:left="5040" w:hanging="360"/>
      </w:pPr>
    </w:lvl>
    <w:lvl w:ilvl="7" w:tplc="5C1CF254" w:tentative="1">
      <w:start w:val="1"/>
      <w:numFmt w:val="decimal"/>
      <w:lvlText w:val="%8."/>
      <w:lvlJc w:val="left"/>
      <w:pPr>
        <w:tabs>
          <w:tab w:val="num" w:pos="5760"/>
        </w:tabs>
        <w:ind w:left="5760" w:hanging="360"/>
      </w:pPr>
    </w:lvl>
    <w:lvl w:ilvl="8" w:tplc="2F74F73A" w:tentative="1">
      <w:start w:val="1"/>
      <w:numFmt w:val="decimal"/>
      <w:lvlText w:val="%9."/>
      <w:lvlJc w:val="left"/>
      <w:pPr>
        <w:tabs>
          <w:tab w:val="num" w:pos="6480"/>
        </w:tabs>
        <w:ind w:left="6480" w:hanging="360"/>
      </w:pPr>
    </w:lvl>
  </w:abstractNum>
  <w:abstractNum w:abstractNumId="7">
    <w:nsid w:val="7F5065F9"/>
    <w:multiLevelType w:val="hybridMultilevel"/>
    <w:tmpl w:val="AD6A5B04"/>
    <w:lvl w:ilvl="0" w:tplc="35D0D43A">
      <w:start w:val="1"/>
      <w:numFmt w:val="decimal"/>
      <w:lvlText w:val="%1)"/>
      <w:lvlJc w:val="left"/>
      <w:pPr>
        <w:tabs>
          <w:tab w:val="num" w:pos="643"/>
        </w:tabs>
        <w:ind w:left="643" w:hanging="360"/>
      </w:pPr>
    </w:lvl>
    <w:lvl w:ilvl="1" w:tplc="4008EB54" w:tentative="1">
      <w:start w:val="1"/>
      <w:numFmt w:val="decimal"/>
      <w:lvlText w:val="%2)"/>
      <w:lvlJc w:val="left"/>
      <w:pPr>
        <w:tabs>
          <w:tab w:val="num" w:pos="1080"/>
        </w:tabs>
        <w:ind w:left="1080" w:hanging="360"/>
      </w:pPr>
    </w:lvl>
    <w:lvl w:ilvl="2" w:tplc="93EE8DE8" w:tentative="1">
      <w:start w:val="1"/>
      <w:numFmt w:val="decimal"/>
      <w:lvlText w:val="%3)"/>
      <w:lvlJc w:val="left"/>
      <w:pPr>
        <w:tabs>
          <w:tab w:val="num" w:pos="1800"/>
        </w:tabs>
        <w:ind w:left="1800" w:hanging="360"/>
      </w:pPr>
    </w:lvl>
    <w:lvl w:ilvl="3" w:tplc="9670B810" w:tentative="1">
      <w:start w:val="1"/>
      <w:numFmt w:val="decimal"/>
      <w:lvlText w:val="%4)"/>
      <w:lvlJc w:val="left"/>
      <w:pPr>
        <w:tabs>
          <w:tab w:val="num" w:pos="2520"/>
        </w:tabs>
        <w:ind w:left="2520" w:hanging="360"/>
      </w:pPr>
    </w:lvl>
    <w:lvl w:ilvl="4" w:tplc="D48EE65C" w:tentative="1">
      <w:start w:val="1"/>
      <w:numFmt w:val="decimal"/>
      <w:lvlText w:val="%5)"/>
      <w:lvlJc w:val="left"/>
      <w:pPr>
        <w:tabs>
          <w:tab w:val="num" w:pos="3240"/>
        </w:tabs>
        <w:ind w:left="3240" w:hanging="360"/>
      </w:pPr>
    </w:lvl>
    <w:lvl w:ilvl="5" w:tplc="F9C490B8" w:tentative="1">
      <w:start w:val="1"/>
      <w:numFmt w:val="decimal"/>
      <w:lvlText w:val="%6)"/>
      <w:lvlJc w:val="left"/>
      <w:pPr>
        <w:tabs>
          <w:tab w:val="num" w:pos="3960"/>
        </w:tabs>
        <w:ind w:left="3960" w:hanging="360"/>
      </w:pPr>
    </w:lvl>
    <w:lvl w:ilvl="6" w:tplc="7C985F66" w:tentative="1">
      <w:start w:val="1"/>
      <w:numFmt w:val="decimal"/>
      <w:lvlText w:val="%7)"/>
      <w:lvlJc w:val="left"/>
      <w:pPr>
        <w:tabs>
          <w:tab w:val="num" w:pos="4680"/>
        </w:tabs>
        <w:ind w:left="4680" w:hanging="360"/>
      </w:pPr>
    </w:lvl>
    <w:lvl w:ilvl="7" w:tplc="30A82D4E" w:tentative="1">
      <w:start w:val="1"/>
      <w:numFmt w:val="decimal"/>
      <w:lvlText w:val="%8)"/>
      <w:lvlJc w:val="left"/>
      <w:pPr>
        <w:tabs>
          <w:tab w:val="num" w:pos="5400"/>
        </w:tabs>
        <w:ind w:left="5400" w:hanging="360"/>
      </w:pPr>
    </w:lvl>
    <w:lvl w:ilvl="8" w:tplc="4F90D87A" w:tentative="1">
      <w:start w:val="1"/>
      <w:numFmt w:val="decimal"/>
      <w:lvlText w:val="%9)"/>
      <w:lvlJc w:val="left"/>
      <w:pPr>
        <w:tabs>
          <w:tab w:val="num" w:pos="6120"/>
        </w:tabs>
        <w:ind w:left="6120" w:hanging="360"/>
      </w:p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B22"/>
    <w:rsid w:val="00391B22"/>
    <w:rsid w:val="00547224"/>
    <w:rsid w:val="00753D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927</Words>
  <Characters>5286</Characters>
  <Application>Microsoft Office Word</Application>
  <DocSecurity>0</DocSecurity>
  <Lines>44</Lines>
  <Paragraphs>12</Paragraphs>
  <ScaleCrop>false</ScaleCrop>
  <Company>By DR.Ahmed Saker 2o1O ;)</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2017-04-15T21:47:00Z</dcterms:created>
  <dcterms:modified xsi:type="dcterms:W3CDTF">2017-04-15T21:48:00Z</dcterms:modified>
</cp:coreProperties>
</file>